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0C" w:rsidRDefault="00B323E1" w:rsidP="00A76F5B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31846E" wp14:editId="1BB22BD5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A76F5B"/>
                            <w:p w:rsidR="00A76F5B" w:rsidRDefault="00A76F5B" w:rsidP="00A76F5B"/>
                            <w:p w:rsidR="00A76F5B" w:rsidRDefault="00A76F5B" w:rsidP="00A76F5B"/>
                            <w:p w:rsidR="00A76F5B" w:rsidRDefault="00A76F5B" w:rsidP="00A76F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A76F5B"/>
                      <w:p w:rsidR="00A76F5B" w:rsidRDefault="00A76F5B" w:rsidP="00A76F5B"/>
                      <w:p w:rsidR="00A76F5B" w:rsidRDefault="00A76F5B" w:rsidP="00A76F5B"/>
                      <w:p w:rsidR="00A76F5B" w:rsidRDefault="00A76F5B" w:rsidP="00A76F5B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85C0C">
        <w:rPr>
          <w:b/>
          <w:noProof/>
          <w:lang w:bidi="ar-SA"/>
        </w:rPr>
        <w:t>JENERATÖR</w:t>
      </w:r>
      <w:r w:rsidR="00450FE7">
        <w:rPr>
          <w:b/>
          <w:noProof/>
          <w:lang w:bidi="ar-SA"/>
        </w:rPr>
        <w:t xml:space="preserve"> GÜVENLİK </w:t>
      </w:r>
      <w:r w:rsidR="001D45E7">
        <w:rPr>
          <w:b/>
          <w:noProof/>
          <w:lang w:bidi="ar-SA"/>
        </w:rPr>
        <w:t xml:space="preserve"> TALİMATI</w:t>
      </w:r>
    </w:p>
    <w:p w:rsidR="00485C0C" w:rsidRDefault="00485C0C" w:rsidP="00485C0C"/>
    <w:p w:rsidR="00485C0C" w:rsidRDefault="00485C0C" w:rsidP="00A76F5B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5CA83" wp14:editId="1A76B56B">
                <wp:simplePos x="0" y="0"/>
                <wp:positionH relativeFrom="margin">
                  <wp:posOffset>66261</wp:posOffset>
                </wp:positionH>
                <wp:positionV relativeFrom="margin">
                  <wp:posOffset>714182</wp:posOffset>
                </wp:positionV>
                <wp:extent cx="5949922" cy="325120"/>
                <wp:effectExtent l="19050" t="19050" r="32385" b="5588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22" cy="325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5C0C" w:rsidRPr="00504BEF" w:rsidRDefault="00485C0C" w:rsidP="00485C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Sorumlu personel haricindekilerin müdahalesi sakıncalıdır.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33" type="#_x0000_t202" style="position:absolute;left:0;text-align:left;margin-left:5.2pt;margin-top:56.25pt;width:468.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" fillcolor="yellow" strokecolor="#f2f2f2 [3041]" strokeweight="3pt">
                <v:shadow on="t" color="#974706 [1609]" opacity=".5" offset="1pt"/>
                <v:textbox>
                  <w:txbxContent>
                    <w:p w:rsidR="00485C0C" w:rsidRPr="00504BEF" w:rsidRDefault="00485C0C" w:rsidP="00485C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Sorumlu personel haricindekilerin müdahalesi sakıncalıdır.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620"/>
        <w:tblW w:w="9357" w:type="dxa"/>
        <w:tblBorders>
          <w:top w:val="single" w:sz="18" w:space="0" w:color="D99594" w:themeColor="accent2" w:themeTint="99"/>
          <w:left w:val="single" w:sz="18" w:space="0" w:color="D99594" w:themeColor="accent2" w:themeTint="99"/>
          <w:bottom w:val="single" w:sz="18" w:space="0" w:color="D99594" w:themeColor="accent2" w:themeTint="99"/>
          <w:right w:val="single" w:sz="18" w:space="0" w:color="D99594" w:themeColor="accent2" w:themeTint="99"/>
          <w:insideH w:val="single" w:sz="18" w:space="0" w:color="D99594" w:themeColor="accent2" w:themeTint="99"/>
          <w:insideV w:val="single" w:sz="1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485C0C" w:rsidTr="00485C0C">
        <w:trPr>
          <w:trHeight w:val="950"/>
        </w:trPr>
        <w:tc>
          <w:tcPr>
            <w:tcW w:w="2339" w:type="dxa"/>
            <w:vAlign w:val="center"/>
          </w:tcPr>
          <w:p w:rsidR="00485C0C" w:rsidRDefault="00485C0C" w:rsidP="00F449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83F7FF" wp14:editId="2BCDD3DF">
                  <wp:extent cx="914400" cy="887240"/>
                  <wp:effectExtent l="0" t="0" r="0" b="8255"/>
                  <wp:docPr id="19" name="Resim 19" descr="C:\Users\Aksu\Desktop\güvenli kullanım talimatları\LABEL_SYM_204_b_3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Aksu\Desktop\güvenli kullanım talimatları\LABEL_SYM_204_b_3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vAlign w:val="center"/>
          </w:tcPr>
          <w:p w:rsidR="00485C0C" w:rsidRPr="005D25E4" w:rsidRDefault="00485C0C" w:rsidP="00F44991">
            <w:pPr>
              <w:jc w:val="center"/>
            </w:pPr>
            <w:r>
              <w:object w:dxaOrig="1155" w:dyaOrig="1065">
                <v:shape id="_x0000_i1025" type="#_x0000_t75" style="width:70.75pt;height:65.1pt" o:ole="">
                  <v:imagedata r:id="rId9" o:title=""/>
                </v:shape>
                <o:OLEObject Type="Embed" ProgID="PBrush" ShapeID="_x0000_i1025" DrawAspect="Content" ObjectID="_1649355608" r:id="rId10"/>
              </w:object>
            </w:r>
          </w:p>
        </w:tc>
        <w:tc>
          <w:tcPr>
            <w:tcW w:w="2339" w:type="dxa"/>
            <w:vAlign w:val="center"/>
          </w:tcPr>
          <w:p w:rsidR="00485C0C" w:rsidRDefault="00485C0C" w:rsidP="00F44991">
            <w:pPr>
              <w:jc w:val="center"/>
            </w:pPr>
            <w:r>
              <w:object w:dxaOrig="1140" w:dyaOrig="1050">
                <v:shape id="_x0000_i1026" type="#_x0000_t75" style="width:56.95pt;height:52.6pt" o:ole="">
                  <v:imagedata r:id="rId11" o:title=""/>
                </v:shape>
                <o:OLEObject Type="Embed" ProgID="PBrush" ShapeID="_x0000_i1026" DrawAspect="Content" ObjectID="_1649355609" r:id="rId12"/>
              </w:object>
            </w:r>
          </w:p>
        </w:tc>
        <w:tc>
          <w:tcPr>
            <w:tcW w:w="2340" w:type="dxa"/>
          </w:tcPr>
          <w:p w:rsidR="00485C0C" w:rsidRDefault="00485C0C" w:rsidP="00F44991">
            <w:pPr>
              <w:jc w:val="center"/>
            </w:pPr>
            <w:r>
              <w:object w:dxaOrig="1230" w:dyaOrig="1065">
                <v:shape id="_x0000_i1027" type="#_x0000_t75" style="width:73.25pt;height:63.85pt" o:ole="">
                  <v:imagedata r:id="rId13" o:title=""/>
                </v:shape>
                <o:OLEObject Type="Embed" ProgID="PBrush" ShapeID="_x0000_i1027" DrawAspect="Content" ObjectID="_1649355610" r:id="rId14"/>
              </w:object>
            </w:r>
          </w:p>
        </w:tc>
      </w:tr>
      <w:tr w:rsidR="00485C0C" w:rsidTr="00485C0C">
        <w:trPr>
          <w:trHeight w:val="346"/>
        </w:trPr>
        <w:tc>
          <w:tcPr>
            <w:tcW w:w="2339" w:type="dxa"/>
          </w:tcPr>
          <w:p w:rsidR="00485C0C" w:rsidRPr="00F53272" w:rsidRDefault="00485C0C" w:rsidP="00F44991">
            <w:pPr>
              <w:jc w:val="center"/>
              <w:rPr>
                <w:b/>
              </w:rPr>
            </w:pPr>
            <w:r w:rsidRPr="00F53272">
              <w:rPr>
                <w:b/>
              </w:rPr>
              <w:t>Uzuv kaptırma tehlikesi</w:t>
            </w:r>
          </w:p>
        </w:tc>
        <w:tc>
          <w:tcPr>
            <w:tcW w:w="2339" w:type="dxa"/>
          </w:tcPr>
          <w:p w:rsidR="00485C0C" w:rsidRPr="00F53272" w:rsidRDefault="00485C0C" w:rsidP="00F44991">
            <w:pPr>
              <w:jc w:val="center"/>
              <w:rPr>
                <w:b/>
              </w:rPr>
            </w:pPr>
            <w:r w:rsidRPr="00F53272">
              <w:rPr>
                <w:b/>
              </w:rPr>
              <w:t>CO zehirlenme tehlikesi</w:t>
            </w:r>
          </w:p>
        </w:tc>
        <w:tc>
          <w:tcPr>
            <w:tcW w:w="2339" w:type="dxa"/>
          </w:tcPr>
          <w:p w:rsidR="00485C0C" w:rsidRPr="00F53272" w:rsidRDefault="00485C0C" w:rsidP="00F44991">
            <w:pPr>
              <w:jc w:val="center"/>
              <w:rPr>
                <w:b/>
              </w:rPr>
            </w:pPr>
            <w:r w:rsidRPr="00F53272">
              <w:rPr>
                <w:b/>
              </w:rPr>
              <w:t>Elektrik akımına kapılma tehlikesi</w:t>
            </w:r>
          </w:p>
        </w:tc>
        <w:tc>
          <w:tcPr>
            <w:tcW w:w="2340" w:type="dxa"/>
          </w:tcPr>
          <w:p w:rsidR="00485C0C" w:rsidRPr="00F53272" w:rsidRDefault="00485C0C" w:rsidP="00F44991">
            <w:pPr>
              <w:jc w:val="center"/>
              <w:rPr>
                <w:b/>
              </w:rPr>
            </w:pPr>
            <w:r w:rsidRPr="00F53272">
              <w:rPr>
                <w:b/>
              </w:rPr>
              <w:t>Yangın tehlikesi</w:t>
            </w:r>
          </w:p>
        </w:tc>
      </w:tr>
    </w:tbl>
    <w:p w:rsidR="00E37605" w:rsidRDefault="00E37605" w:rsidP="00A76F5B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485C0C" w:rsidRDefault="00485C0C" w:rsidP="00485C0C">
      <w:pPr>
        <w:pStyle w:val="GvdeMetni"/>
        <w:tabs>
          <w:tab w:val="left" w:pos="2805"/>
        </w:tabs>
        <w:spacing w:before="120"/>
        <w:jc w:val="center"/>
        <w:rPr>
          <w:b/>
          <w:noProof/>
          <w:lang w:bidi="ar-SA"/>
        </w:rPr>
      </w:pPr>
    </w:p>
    <w:p w:rsidR="00485C0C" w:rsidRDefault="00485C0C" w:rsidP="00485C0C">
      <w:pPr>
        <w:pStyle w:val="ListeParagraf"/>
        <w:widowControl/>
        <w:numPr>
          <w:ilvl w:val="0"/>
          <w:numId w:val="20"/>
        </w:numPr>
        <w:autoSpaceDE/>
        <w:autoSpaceDN/>
        <w:spacing w:before="120"/>
        <w:contextualSpacing/>
        <w:rPr>
          <w:rFonts w:ascii="Arial" w:hAnsi="Arial" w:cs="Arial"/>
          <w:b/>
        </w:rPr>
      </w:pPr>
      <w:r w:rsidRPr="00485C0C">
        <w:rPr>
          <w:rFonts w:ascii="Arial" w:hAnsi="Arial" w:cs="Arial"/>
          <w:b/>
        </w:rPr>
        <w:t>Jeneratörler sorumlu olan personeller tarafından kontrol altında tutulmalıdır. Sorumlu olmayanların müdahale edilmesi engellenmelidir.</w:t>
      </w:r>
    </w:p>
    <w:p w:rsidR="00485C0C" w:rsidRPr="00485C0C" w:rsidRDefault="00485C0C" w:rsidP="00485C0C">
      <w:pPr>
        <w:pStyle w:val="ListeParagraf"/>
        <w:widowControl/>
        <w:autoSpaceDE/>
        <w:autoSpaceDN/>
        <w:spacing w:before="120"/>
        <w:ind w:left="360" w:firstLine="0"/>
        <w:contextualSpacing/>
        <w:rPr>
          <w:rFonts w:ascii="Arial" w:hAnsi="Arial" w:cs="Arial"/>
          <w:b/>
        </w:rPr>
      </w:pPr>
    </w:p>
    <w:p w:rsidR="00485C0C" w:rsidRDefault="00485C0C" w:rsidP="00485C0C">
      <w:pPr>
        <w:pStyle w:val="ListeParagraf"/>
        <w:widowControl/>
        <w:numPr>
          <w:ilvl w:val="0"/>
          <w:numId w:val="20"/>
        </w:numPr>
        <w:autoSpaceDE/>
        <w:autoSpaceDN/>
        <w:spacing w:before="120"/>
        <w:contextualSpacing/>
        <w:rPr>
          <w:rFonts w:ascii="Arial" w:hAnsi="Arial" w:cs="Arial"/>
          <w:b/>
        </w:rPr>
      </w:pPr>
      <w:r w:rsidRPr="00485C0C">
        <w:rPr>
          <w:rFonts w:ascii="Arial" w:hAnsi="Arial" w:cs="Arial"/>
          <w:b/>
        </w:rPr>
        <w:t>Firma tarafından yapılan periyodik bakımlarda sorumlular nezaret etmelidir.</w:t>
      </w:r>
    </w:p>
    <w:p w:rsidR="00485C0C" w:rsidRPr="00485C0C" w:rsidRDefault="00485C0C" w:rsidP="00485C0C">
      <w:pPr>
        <w:pStyle w:val="ListeParagraf"/>
        <w:rPr>
          <w:rFonts w:ascii="Arial" w:hAnsi="Arial" w:cs="Arial"/>
          <w:b/>
        </w:rPr>
      </w:pPr>
    </w:p>
    <w:p w:rsidR="00485C0C" w:rsidRDefault="00485C0C" w:rsidP="00485C0C">
      <w:pPr>
        <w:pStyle w:val="ListeParagraf"/>
        <w:widowControl/>
        <w:numPr>
          <w:ilvl w:val="0"/>
          <w:numId w:val="20"/>
        </w:numPr>
        <w:autoSpaceDE/>
        <w:autoSpaceDN/>
        <w:spacing w:before="120"/>
        <w:contextualSpacing/>
        <w:rPr>
          <w:rFonts w:ascii="Arial" w:hAnsi="Arial" w:cs="Arial"/>
          <w:b/>
        </w:rPr>
      </w:pPr>
      <w:r w:rsidRPr="00485C0C">
        <w:rPr>
          <w:rFonts w:ascii="Arial" w:hAnsi="Arial" w:cs="Arial"/>
          <w:b/>
        </w:rPr>
        <w:t>Jeneratörlerin bulunduğu bölümlerde yanıcı patlayıcı maddeler bulundurulmamalıdır.</w:t>
      </w:r>
    </w:p>
    <w:p w:rsidR="00485C0C" w:rsidRPr="00485C0C" w:rsidRDefault="00485C0C" w:rsidP="00485C0C">
      <w:pPr>
        <w:pStyle w:val="ListeParagraf"/>
        <w:rPr>
          <w:rFonts w:ascii="Arial" w:hAnsi="Arial" w:cs="Arial"/>
          <w:b/>
        </w:rPr>
      </w:pPr>
    </w:p>
    <w:p w:rsidR="00485C0C" w:rsidRDefault="00485C0C" w:rsidP="00485C0C">
      <w:pPr>
        <w:pStyle w:val="ListeParagraf"/>
        <w:widowControl/>
        <w:numPr>
          <w:ilvl w:val="0"/>
          <w:numId w:val="20"/>
        </w:numPr>
        <w:autoSpaceDE/>
        <w:autoSpaceDN/>
        <w:spacing w:before="120"/>
        <w:contextualSpacing/>
        <w:rPr>
          <w:rFonts w:ascii="Arial" w:hAnsi="Arial" w:cs="Arial"/>
          <w:b/>
        </w:rPr>
      </w:pPr>
      <w:r w:rsidRPr="00485C0C">
        <w:rPr>
          <w:rFonts w:ascii="Arial" w:hAnsi="Arial" w:cs="Arial"/>
          <w:b/>
        </w:rPr>
        <w:t>Yakıt alımından sonra dökülen yakıt varsa derhal temizlenmelidir.</w:t>
      </w:r>
    </w:p>
    <w:p w:rsidR="00485C0C" w:rsidRPr="00485C0C" w:rsidRDefault="00485C0C" w:rsidP="00485C0C">
      <w:pPr>
        <w:pStyle w:val="ListeParagraf"/>
        <w:rPr>
          <w:rFonts w:ascii="Arial" w:hAnsi="Arial" w:cs="Arial"/>
          <w:b/>
        </w:rPr>
      </w:pPr>
    </w:p>
    <w:p w:rsidR="00485C0C" w:rsidRDefault="00485C0C" w:rsidP="00485C0C">
      <w:pPr>
        <w:pStyle w:val="ListeParagraf"/>
        <w:widowControl/>
        <w:numPr>
          <w:ilvl w:val="0"/>
          <w:numId w:val="20"/>
        </w:numPr>
        <w:autoSpaceDE/>
        <w:autoSpaceDN/>
        <w:spacing w:before="120"/>
        <w:contextualSpacing/>
        <w:rPr>
          <w:rFonts w:ascii="Arial" w:hAnsi="Arial" w:cs="Arial"/>
          <w:b/>
        </w:rPr>
      </w:pPr>
      <w:r w:rsidRPr="00485C0C">
        <w:rPr>
          <w:rFonts w:ascii="Arial" w:hAnsi="Arial" w:cs="Arial"/>
          <w:b/>
        </w:rPr>
        <w:t>Jeneratörlerin bakım ve kontrolü esnasında görevli personel tarafından kazalara karşı her türlü tedbir alınmalı, bol elbise, kravat gibi giysiler giyilmemelidir.</w:t>
      </w:r>
    </w:p>
    <w:p w:rsidR="00485C0C" w:rsidRPr="00485C0C" w:rsidRDefault="00485C0C" w:rsidP="00485C0C">
      <w:pPr>
        <w:pStyle w:val="ListeParagraf"/>
        <w:rPr>
          <w:rFonts w:ascii="Arial" w:hAnsi="Arial" w:cs="Arial"/>
          <w:b/>
        </w:rPr>
      </w:pPr>
    </w:p>
    <w:p w:rsidR="00485C0C" w:rsidRDefault="00485C0C" w:rsidP="00485C0C">
      <w:pPr>
        <w:pStyle w:val="ListeParagraf"/>
        <w:widowControl/>
        <w:numPr>
          <w:ilvl w:val="0"/>
          <w:numId w:val="20"/>
        </w:numPr>
        <w:autoSpaceDE/>
        <w:autoSpaceDN/>
        <w:spacing w:before="120"/>
        <w:contextualSpacing/>
        <w:rPr>
          <w:rFonts w:ascii="Arial" w:hAnsi="Arial" w:cs="Arial"/>
          <w:b/>
        </w:rPr>
      </w:pPr>
      <w:r w:rsidRPr="00485C0C">
        <w:rPr>
          <w:rFonts w:ascii="Arial" w:hAnsi="Arial" w:cs="Arial"/>
          <w:b/>
        </w:rPr>
        <w:t>Meydana gelen arızalarda direkt müdahale edilmemeli ve tedarikçi firma servisi çağırılmalıdır.</w:t>
      </w:r>
    </w:p>
    <w:p w:rsidR="00485C0C" w:rsidRPr="00485C0C" w:rsidRDefault="00485C0C" w:rsidP="00485C0C">
      <w:pPr>
        <w:pStyle w:val="ListeParagraf"/>
        <w:rPr>
          <w:rFonts w:ascii="Arial" w:hAnsi="Arial" w:cs="Arial"/>
          <w:b/>
        </w:rPr>
      </w:pPr>
    </w:p>
    <w:p w:rsidR="00485C0C" w:rsidRDefault="00485C0C" w:rsidP="00485C0C">
      <w:pPr>
        <w:pStyle w:val="ListeParagraf"/>
        <w:widowControl/>
        <w:numPr>
          <w:ilvl w:val="0"/>
          <w:numId w:val="20"/>
        </w:numPr>
        <w:autoSpaceDE/>
        <w:autoSpaceDN/>
        <w:spacing w:before="120"/>
        <w:contextualSpacing/>
        <w:rPr>
          <w:rFonts w:ascii="Arial" w:hAnsi="Arial" w:cs="Arial"/>
          <w:b/>
        </w:rPr>
      </w:pPr>
      <w:r w:rsidRPr="00485C0C">
        <w:rPr>
          <w:rFonts w:ascii="Arial" w:hAnsi="Arial" w:cs="Arial"/>
          <w:b/>
        </w:rPr>
        <w:t>Jeneratörlerin koruyucu kapakları açık tutulmamalıdır. Olası ısınma problemlerini gidermek için havalandırma filtreleri temizlenmelidir.</w:t>
      </w:r>
    </w:p>
    <w:p w:rsidR="00485C0C" w:rsidRPr="00485C0C" w:rsidRDefault="00485C0C" w:rsidP="00485C0C">
      <w:pPr>
        <w:pStyle w:val="ListeParagraf"/>
        <w:rPr>
          <w:rFonts w:ascii="Arial" w:hAnsi="Arial" w:cs="Arial"/>
          <w:b/>
        </w:rPr>
      </w:pPr>
    </w:p>
    <w:p w:rsidR="00485C0C" w:rsidRDefault="00485C0C" w:rsidP="00485C0C">
      <w:pPr>
        <w:pStyle w:val="ListeParagraf"/>
        <w:widowControl/>
        <w:numPr>
          <w:ilvl w:val="0"/>
          <w:numId w:val="20"/>
        </w:numPr>
        <w:autoSpaceDE/>
        <w:autoSpaceDN/>
        <w:spacing w:before="120"/>
        <w:contextualSpacing/>
        <w:rPr>
          <w:rFonts w:ascii="Arial" w:hAnsi="Arial" w:cs="Arial"/>
          <w:b/>
        </w:rPr>
      </w:pPr>
      <w:r w:rsidRPr="00485C0C">
        <w:rPr>
          <w:rFonts w:ascii="Arial" w:hAnsi="Arial" w:cs="Arial"/>
          <w:b/>
        </w:rPr>
        <w:t>Jeneratörlerin etrafına eşya konmamalı ve makineye her hangi bir şey yaslanmamalıdır.</w:t>
      </w:r>
    </w:p>
    <w:p w:rsidR="00485C0C" w:rsidRPr="00485C0C" w:rsidRDefault="00485C0C" w:rsidP="00485C0C">
      <w:pPr>
        <w:pStyle w:val="ListeParagraf"/>
        <w:rPr>
          <w:rFonts w:ascii="Arial" w:hAnsi="Arial" w:cs="Arial"/>
          <w:b/>
        </w:rPr>
      </w:pPr>
    </w:p>
    <w:p w:rsidR="00485C0C" w:rsidRDefault="00485C0C" w:rsidP="00485C0C">
      <w:pPr>
        <w:pStyle w:val="ListeParagraf"/>
        <w:widowControl/>
        <w:numPr>
          <w:ilvl w:val="0"/>
          <w:numId w:val="20"/>
        </w:numPr>
        <w:autoSpaceDE/>
        <w:autoSpaceDN/>
        <w:spacing w:before="120"/>
        <w:contextualSpacing/>
        <w:rPr>
          <w:rFonts w:ascii="Arial" w:hAnsi="Arial" w:cs="Arial"/>
          <w:b/>
        </w:rPr>
      </w:pPr>
      <w:r w:rsidRPr="00485C0C">
        <w:rPr>
          <w:rFonts w:ascii="Arial" w:hAnsi="Arial" w:cs="Arial"/>
          <w:b/>
        </w:rPr>
        <w:t>Jeneratörün bulunduğu bölümün havalandırmasına fazladan özen gösterilmelidir.</w:t>
      </w:r>
    </w:p>
    <w:p w:rsidR="00485C0C" w:rsidRPr="00485C0C" w:rsidRDefault="00485C0C" w:rsidP="00485C0C">
      <w:pPr>
        <w:pStyle w:val="ListeParagraf"/>
        <w:rPr>
          <w:rFonts w:ascii="Arial" w:hAnsi="Arial" w:cs="Arial"/>
          <w:b/>
        </w:rPr>
      </w:pPr>
    </w:p>
    <w:p w:rsidR="00485C0C" w:rsidRDefault="00485C0C" w:rsidP="00485C0C">
      <w:pPr>
        <w:pStyle w:val="ListeParagraf"/>
        <w:widowControl/>
        <w:numPr>
          <w:ilvl w:val="0"/>
          <w:numId w:val="20"/>
        </w:numPr>
        <w:autoSpaceDE/>
        <w:autoSpaceDN/>
        <w:spacing w:before="120"/>
        <w:contextualSpacing/>
        <w:rPr>
          <w:rFonts w:ascii="Arial" w:hAnsi="Arial" w:cs="Arial"/>
          <w:b/>
        </w:rPr>
      </w:pPr>
      <w:r w:rsidRPr="00485C0C">
        <w:rPr>
          <w:rFonts w:ascii="Arial" w:hAnsi="Arial" w:cs="Arial"/>
          <w:b/>
        </w:rPr>
        <w:t xml:space="preserve">Ortama </w:t>
      </w:r>
      <w:proofErr w:type="spellStart"/>
      <w:r w:rsidRPr="00485C0C">
        <w:rPr>
          <w:rFonts w:ascii="Arial" w:hAnsi="Arial" w:cs="Arial"/>
          <w:b/>
        </w:rPr>
        <w:t>egzos</w:t>
      </w:r>
      <w:proofErr w:type="spellEnd"/>
      <w:r w:rsidRPr="00485C0C">
        <w:rPr>
          <w:rFonts w:ascii="Arial" w:hAnsi="Arial" w:cs="Arial"/>
          <w:b/>
        </w:rPr>
        <w:t xml:space="preserve"> salınımı olduğu tespit edilirse derhal sorumlulara veya idareye haber </w:t>
      </w:r>
      <w:proofErr w:type="gramStart"/>
      <w:r w:rsidRPr="00485C0C">
        <w:rPr>
          <w:rFonts w:ascii="Arial" w:hAnsi="Arial" w:cs="Arial"/>
          <w:b/>
        </w:rPr>
        <w:t xml:space="preserve">verilmelidir </w:t>
      </w:r>
      <w:r>
        <w:rPr>
          <w:rFonts w:ascii="Arial" w:hAnsi="Arial" w:cs="Arial"/>
          <w:b/>
        </w:rPr>
        <w:t>.</w:t>
      </w:r>
      <w:proofErr w:type="gramEnd"/>
    </w:p>
    <w:p w:rsidR="00485C0C" w:rsidRPr="00485C0C" w:rsidRDefault="00485C0C" w:rsidP="00485C0C">
      <w:pPr>
        <w:pStyle w:val="ListeParagraf"/>
        <w:rPr>
          <w:rFonts w:ascii="Arial" w:hAnsi="Arial" w:cs="Arial"/>
          <w:b/>
        </w:rPr>
      </w:pPr>
    </w:p>
    <w:p w:rsidR="00485C0C" w:rsidRPr="00485C0C" w:rsidRDefault="00485C0C" w:rsidP="00485C0C">
      <w:pPr>
        <w:pStyle w:val="ListeParagraf"/>
        <w:widowControl/>
        <w:numPr>
          <w:ilvl w:val="0"/>
          <w:numId w:val="20"/>
        </w:numPr>
        <w:tabs>
          <w:tab w:val="left" w:pos="1139"/>
          <w:tab w:val="left" w:pos="2805"/>
          <w:tab w:val="left" w:pos="3932"/>
        </w:tabs>
        <w:autoSpaceDE/>
        <w:autoSpaceDN/>
        <w:spacing w:before="120"/>
        <w:ind w:firstLine="0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  <w:r w:rsidRPr="00485C0C">
        <w:rPr>
          <w:rFonts w:ascii="Arial" w:hAnsi="Arial" w:cs="Arial"/>
          <w:b/>
        </w:rPr>
        <w:t>Jeneratörde olası yangın durumunda suyla veya köpüklü yangın söndürücüyle müdahale edilmemelidir. Elektrik’i iletmeyen malzemeli yangın söndürücüler kullanılmalıdır.</w:t>
      </w:r>
    </w:p>
    <w:p w:rsidR="00485C0C" w:rsidRPr="00485C0C" w:rsidRDefault="00485C0C" w:rsidP="00485C0C">
      <w:pPr>
        <w:pStyle w:val="ListeParagraf"/>
        <w:rPr>
          <w:rFonts w:ascii="Arial" w:hAnsi="Arial" w:cs="Arial"/>
          <w:b/>
        </w:rPr>
      </w:pPr>
    </w:p>
    <w:p w:rsidR="005A500E" w:rsidRPr="00BD1DA9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  <w:sz w:val="28"/>
          <w:szCs w:val="28"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12B"/>
    <w:multiLevelType w:val="hybridMultilevel"/>
    <w:tmpl w:val="EE2A5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427"/>
    <w:multiLevelType w:val="hybridMultilevel"/>
    <w:tmpl w:val="1464B576"/>
    <w:lvl w:ilvl="0" w:tplc="F8E4F8D2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57E2EC54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FDC65458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403C8D4C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359ADBC8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15D28E62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F0D4A052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D7DA46E6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725A7D52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2">
    <w:nsid w:val="0BF442E3"/>
    <w:multiLevelType w:val="hybridMultilevel"/>
    <w:tmpl w:val="7D0C9C00"/>
    <w:lvl w:ilvl="0" w:tplc="041F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DBD08FC"/>
    <w:multiLevelType w:val="hybridMultilevel"/>
    <w:tmpl w:val="C75A7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00959"/>
    <w:multiLevelType w:val="hybridMultilevel"/>
    <w:tmpl w:val="AE4E7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01038"/>
    <w:multiLevelType w:val="hybridMultilevel"/>
    <w:tmpl w:val="D15E9E02"/>
    <w:lvl w:ilvl="0" w:tplc="041F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8">
    <w:nsid w:val="3DF657CA"/>
    <w:multiLevelType w:val="hybridMultilevel"/>
    <w:tmpl w:val="4328D020"/>
    <w:lvl w:ilvl="0" w:tplc="FEAEDE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6628E"/>
    <w:multiLevelType w:val="hybridMultilevel"/>
    <w:tmpl w:val="5AC479D8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7244F"/>
    <w:multiLevelType w:val="hybridMultilevel"/>
    <w:tmpl w:val="41D05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81937"/>
    <w:multiLevelType w:val="hybridMultilevel"/>
    <w:tmpl w:val="EC2E5DFA"/>
    <w:lvl w:ilvl="0" w:tplc="4C827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026BA"/>
    <w:multiLevelType w:val="hybridMultilevel"/>
    <w:tmpl w:val="AF107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02843"/>
    <w:multiLevelType w:val="hybridMultilevel"/>
    <w:tmpl w:val="BF7C839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67C6"/>
    <w:multiLevelType w:val="hybridMultilevel"/>
    <w:tmpl w:val="ACA249A4"/>
    <w:lvl w:ilvl="0" w:tplc="041F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561831B1"/>
    <w:multiLevelType w:val="hybridMultilevel"/>
    <w:tmpl w:val="D24C3B1C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D3F1B"/>
    <w:multiLevelType w:val="hybridMultilevel"/>
    <w:tmpl w:val="8B3A996E"/>
    <w:lvl w:ilvl="0" w:tplc="B8808BCC">
      <w:start w:val="1"/>
      <w:numFmt w:val="decimal"/>
      <w:lvlText w:val="%1."/>
      <w:lvlJc w:val="left"/>
      <w:pPr>
        <w:ind w:left="765" w:hanging="405"/>
      </w:pPr>
      <w:rPr>
        <w:rFonts w:cstheme="minorHAns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19">
    <w:nsid w:val="7AC3591A"/>
    <w:multiLevelType w:val="hybridMultilevel"/>
    <w:tmpl w:val="F9F2478C"/>
    <w:lvl w:ilvl="0" w:tplc="127A1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1"/>
  </w:num>
  <w:num w:numId="7">
    <w:abstractNumId w:val="5"/>
  </w:num>
  <w:num w:numId="8">
    <w:abstractNumId w:val="14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0"/>
  </w:num>
  <w:num w:numId="15">
    <w:abstractNumId w:val="17"/>
  </w:num>
  <w:num w:numId="16">
    <w:abstractNumId w:val="19"/>
  </w:num>
  <w:num w:numId="17">
    <w:abstractNumId w:val="9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154E32"/>
    <w:rsid w:val="001D1E8A"/>
    <w:rsid w:val="001D45E7"/>
    <w:rsid w:val="001E1B28"/>
    <w:rsid w:val="001F5D3D"/>
    <w:rsid w:val="00243DA8"/>
    <w:rsid w:val="00301AEA"/>
    <w:rsid w:val="003D6B24"/>
    <w:rsid w:val="00450FE7"/>
    <w:rsid w:val="004565CF"/>
    <w:rsid w:val="00485C0C"/>
    <w:rsid w:val="004E0ED3"/>
    <w:rsid w:val="005A500E"/>
    <w:rsid w:val="005E3A05"/>
    <w:rsid w:val="006A1275"/>
    <w:rsid w:val="006D5CDE"/>
    <w:rsid w:val="006E5738"/>
    <w:rsid w:val="006F0D32"/>
    <w:rsid w:val="00704039"/>
    <w:rsid w:val="009C3A78"/>
    <w:rsid w:val="00A66B07"/>
    <w:rsid w:val="00A76F5B"/>
    <w:rsid w:val="00AE3974"/>
    <w:rsid w:val="00B323E1"/>
    <w:rsid w:val="00BD1DA9"/>
    <w:rsid w:val="00D75D6F"/>
    <w:rsid w:val="00D81495"/>
    <w:rsid w:val="00E37605"/>
    <w:rsid w:val="00F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sobodytextindent">
    <w:name w:val="msobodytextindent"/>
    <w:basedOn w:val="Normal"/>
    <w:rsid w:val="00BD1DA9"/>
    <w:pPr>
      <w:widowControl/>
      <w:autoSpaceDE/>
      <w:autoSpaceDN/>
      <w:spacing w:after="120"/>
      <w:ind w:left="283"/>
    </w:pPr>
    <w:rPr>
      <w:sz w:val="20"/>
      <w:szCs w:val="20"/>
      <w:lang w:bidi="ar-SA"/>
    </w:rPr>
  </w:style>
  <w:style w:type="table" w:styleId="TabloKlavuzu">
    <w:name w:val="Table Grid"/>
    <w:basedOn w:val="NormalTablo"/>
    <w:uiPriority w:val="59"/>
    <w:rsid w:val="00243DA8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3D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DA8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sobodytextindent">
    <w:name w:val="msobodytextindent"/>
    <w:basedOn w:val="Normal"/>
    <w:rsid w:val="00BD1DA9"/>
    <w:pPr>
      <w:widowControl/>
      <w:autoSpaceDE/>
      <w:autoSpaceDN/>
      <w:spacing w:after="120"/>
      <w:ind w:left="283"/>
    </w:pPr>
    <w:rPr>
      <w:sz w:val="20"/>
      <w:szCs w:val="20"/>
      <w:lang w:bidi="ar-SA"/>
    </w:rPr>
  </w:style>
  <w:style w:type="table" w:styleId="TabloKlavuzu">
    <w:name w:val="Table Grid"/>
    <w:basedOn w:val="NormalTablo"/>
    <w:uiPriority w:val="59"/>
    <w:rsid w:val="00243DA8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3D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DA8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2</cp:revision>
  <dcterms:created xsi:type="dcterms:W3CDTF">2020-04-25T18:34:00Z</dcterms:created>
  <dcterms:modified xsi:type="dcterms:W3CDTF">2020-04-25T18:34:00Z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