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E33C5">
        <w:rPr>
          <w:b/>
          <w:noProof/>
          <w:lang w:bidi="ar-SA"/>
        </w:rPr>
        <w:t>KOMPAKSİYON</w:t>
      </w:r>
      <w:r w:rsidR="00B20F65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9150D" w:rsidRPr="00A1539A" w:rsidRDefault="00DE33C5" w:rsidP="00A1539A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Proktor çekiçleri</w:t>
      </w:r>
      <w:r w:rsidR="00604FCD">
        <w:rPr>
          <w:rFonts w:ascii="Arial" w:hAnsi="Arial" w:cs="Arial"/>
          <w:noProof/>
          <w:sz w:val="24"/>
          <w:szCs w:val="24"/>
          <w:lang w:bidi="ar-SA"/>
        </w:rPr>
        <w:t xml:space="preserve"> düşürülürken elinizin sıkışmamasına dikkat ediniz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DA78C9" w:rsidRPr="00DA78C9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 xml:space="preserve">Deney </w:t>
      </w:r>
      <w:r w:rsidR="00604FCD">
        <w:rPr>
          <w:rFonts w:ascii="Arial" w:hAnsi="Arial" w:cs="Arial"/>
          <w:noProof/>
          <w:sz w:val="24"/>
          <w:szCs w:val="24"/>
          <w:lang w:bidi="ar-SA"/>
        </w:rPr>
        <w:t xml:space="preserve">moldunu ayağınızla sabitlemeden deneye başlamayınız </w:t>
      </w:r>
      <w:r w:rsidR="00DA78C9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BB2EB2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BB2EB2" w:rsidRDefault="00BB2EB2" w:rsidP="00BB2EB2">
      <w:pPr>
        <w:pStyle w:val="ListeParagraf"/>
        <w:rPr>
          <w:noProof/>
          <w:sz w:val="24"/>
          <w:szCs w:val="24"/>
          <w:lang w:bidi="ar-SA"/>
        </w:rPr>
      </w:pPr>
    </w:p>
    <w:p w:rsidR="00BB2EB2" w:rsidRDefault="00BB2EB2" w:rsidP="00BB2EB2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B2EB2" w:rsidRPr="00C56ACD" w:rsidRDefault="00BB2EB2" w:rsidP="00BB2EB2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C56ACD" w:rsidRDefault="00C56ACD" w:rsidP="00C56ACD">
      <w:pPr>
        <w:pStyle w:val="ListeParagraf"/>
        <w:rPr>
          <w:noProof/>
          <w:sz w:val="24"/>
          <w:szCs w:val="24"/>
          <w:lang w:bidi="ar-SA"/>
        </w:rPr>
      </w:pPr>
    </w:p>
    <w:p w:rsidR="00C56ACD" w:rsidRPr="00975B34" w:rsidRDefault="00C56ACD" w:rsidP="00C56ACD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975B34" w:rsidRDefault="00975B34" w:rsidP="00975B34">
      <w:pPr>
        <w:pStyle w:val="ListeParagraf"/>
        <w:rPr>
          <w:noProof/>
          <w:sz w:val="24"/>
          <w:szCs w:val="24"/>
          <w:lang w:bidi="ar-SA"/>
        </w:rPr>
      </w:pPr>
    </w:p>
    <w:p w:rsidR="00975B34" w:rsidRPr="00B20F65" w:rsidRDefault="00975B34" w:rsidP="00C56ACD">
      <w:pPr>
        <w:pStyle w:val="GvdeMetni"/>
        <w:tabs>
          <w:tab w:val="left" w:pos="2805"/>
        </w:tabs>
        <w:ind w:left="720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67EF"/>
    <w:rsid w:val="002554BB"/>
    <w:rsid w:val="00272EBF"/>
    <w:rsid w:val="002C0120"/>
    <w:rsid w:val="002E2420"/>
    <w:rsid w:val="00301AEA"/>
    <w:rsid w:val="003F5536"/>
    <w:rsid w:val="004565CF"/>
    <w:rsid w:val="004803D8"/>
    <w:rsid w:val="0049150D"/>
    <w:rsid w:val="004A5417"/>
    <w:rsid w:val="005A500E"/>
    <w:rsid w:val="005E3A05"/>
    <w:rsid w:val="005F775D"/>
    <w:rsid w:val="00604FCD"/>
    <w:rsid w:val="006A3103"/>
    <w:rsid w:val="006F0D32"/>
    <w:rsid w:val="00704039"/>
    <w:rsid w:val="008535CF"/>
    <w:rsid w:val="008E5469"/>
    <w:rsid w:val="00975B34"/>
    <w:rsid w:val="00A1539A"/>
    <w:rsid w:val="00A25455"/>
    <w:rsid w:val="00A8471C"/>
    <w:rsid w:val="00A84812"/>
    <w:rsid w:val="00AE3974"/>
    <w:rsid w:val="00B20F65"/>
    <w:rsid w:val="00B323E1"/>
    <w:rsid w:val="00B972CA"/>
    <w:rsid w:val="00BB2EB2"/>
    <w:rsid w:val="00C56ACD"/>
    <w:rsid w:val="00C60329"/>
    <w:rsid w:val="00C94B21"/>
    <w:rsid w:val="00D75D6F"/>
    <w:rsid w:val="00D81495"/>
    <w:rsid w:val="00DA78C9"/>
    <w:rsid w:val="00DE33C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5</cp:revision>
  <dcterms:created xsi:type="dcterms:W3CDTF">2020-04-05T14:11:00Z</dcterms:created>
  <dcterms:modified xsi:type="dcterms:W3CDTF">2020-04-06T17:39:00Z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