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39" w:rsidRDefault="00B323E1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31846E" wp14:editId="1BB22BD5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>
                        <w:bookmarkStart w:id="1" w:name="_GoBack"/>
                        <w:bookmarkEnd w:id="1"/>
                      </w:p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83FF4">
        <w:rPr>
          <w:b/>
          <w:noProof/>
          <w:lang w:bidi="ar-SA"/>
        </w:rPr>
        <w:t>MITS ELEVEN LAB PCB PROTOTİPLEME CİHAZI KULLANIM TALİMATI</w:t>
      </w:r>
    </w:p>
    <w:p w:rsidR="00D81495" w:rsidRDefault="00D81495" w:rsidP="005E3A0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586E6B" w:rsidRDefault="00586E6B" w:rsidP="00586E6B"/>
    <w:p w:rsidR="00030ACF" w:rsidRDefault="00283FF4" w:rsidP="00210F93">
      <w:pPr>
        <w:pStyle w:val="ListeParagraf"/>
        <w:widowControl/>
        <w:tabs>
          <w:tab w:val="left" w:pos="2805"/>
        </w:tabs>
        <w:autoSpaceDE/>
        <w:autoSpaceDN/>
        <w:ind w:left="873" w:firstLine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83FF4">
        <w:rPr>
          <w:rFonts w:ascii="Arial" w:hAnsi="Arial" w:cs="Arial"/>
          <w:b/>
        </w:rPr>
        <w:t>Kullanım amacı</w:t>
      </w:r>
    </w:p>
    <w:p w:rsidR="00283FF4" w:rsidRPr="00030ACF" w:rsidRDefault="00030ACF" w:rsidP="00030ACF">
      <w:pPr>
        <w:pStyle w:val="ListeParagraf"/>
        <w:widowControl/>
        <w:numPr>
          <w:ilvl w:val="0"/>
          <w:numId w:val="7"/>
        </w:numPr>
        <w:tabs>
          <w:tab w:val="left" w:pos="2805"/>
        </w:tabs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83FF4" w:rsidRPr="00030ACF">
        <w:rPr>
          <w:rFonts w:ascii="Arial" w:hAnsi="Arial" w:cs="Arial"/>
        </w:rPr>
        <w:t xml:space="preserve"> PCB </w:t>
      </w:r>
      <w:proofErr w:type="spellStart"/>
      <w:r w:rsidR="00283FF4" w:rsidRPr="00030ACF">
        <w:rPr>
          <w:rFonts w:ascii="Arial" w:hAnsi="Arial" w:cs="Arial"/>
        </w:rPr>
        <w:t>Prototipleme</w:t>
      </w:r>
      <w:proofErr w:type="spellEnd"/>
      <w:r w:rsidR="00283FF4" w:rsidRPr="00030ACF">
        <w:rPr>
          <w:rFonts w:ascii="Arial" w:hAnsi="Arial" w:cs="Arial"/>
        </w:rPr>
        <w:t xml:space="preserve"> Makinesinin kullanım amacı </w:t>
      </w:r>
      <w:proofErr w:type="spellStart"/>
      <w:r w:rsidR="00283FF4" w:rsidRPr="00030ACF">
        <w:rPr>
          <w:rFonts w:ascii="Arial" w:hAnsi="Arial" w:cs="Arial"/>
        </w:rPr>
        <w:t>PCB'yi</w:t>
      </w:r>
      <w:proofErr w:type="spellEnd"/>
      <w:r w:rsidR="00283FF4" w:rsidRPr="00030ACF">
        <w:rPr>
          <w:rFonts w:ascii="Arial" w:hAnsi="Arial" w:cs="Arial"/>
        </w:rPr>
        <w:t xml:space="preserve"> frezeleme ile işlemektir. Delme ve yönlendirme. Diğer kullanımlar kesinlikle </w:t>
      </w:r>
      <w:proofErr w:type="gramStart"/>
      <w:r w:rsidR="00283FF4" w:rsidRPr="00030ACF">
        <w:rPr>
          <w:rFonts w:ascii="Arial" w:hAnsi="Arial" w:cs="Arial"/>
        </w:rPr>
        <w:t>yasaktır .</w:t>
      </w:r>
      <w:proofErr w:type="gramEnd"/>
      <w:r w:rsidR="00283FF4" w:rsidRPr="00030ACF">
        <w:rPr>
          <w:rFonts w:ascii="Arial" w:hAnsi="Arial" w:cs="Arial"/>
        </w:rPr>
        <w:t xml:space="preserve"> </w:t>
      </w:r>
    </w:p>
    <w:p w:rsidR="00283FF4" w:rsidRPr="00283FF4" w:rsidRDefault="00283FF4" w:rsidP="00030ACF">
      <w:pPr>
        <w:pStyle w:val="ListeParagraf"/>
        <w:widowControl/>
        <w:tabs>
          <w:tab w:val="left" w:pos="2805"/>
        </w:tabs>
        <w:autoSpaceDE/>
        <w:autoSpaceDN/>
        <w:ind w:left="720" w:hanging="507"/>
        <w:contextualSpacing/>
        <w:jc w:val="both"/>
        <w:rPr>
          <w:rFonts w:ascii="Arial" w:hAnsi="Arial" w:cs="Arial"/>
        </w:rPr>
      </w:pPr>
    </w:p>
    <w:p w:rsidR="00030ACF" w:rsidRPr="00283FF4" w:rsidRDefault="00283FF4" w:rsidP="00030ACF">
      <w:pPr>
        <w:pStyle w:val="ListeParagraf"/>
        <w:widowControl/>
        <w:tabs>
          <w:tab w:val="left" w:pos="2805"/>
        </w:tabs>
        <w:autoSpaceDE/>
        <w:autoSpaceDN/>
        <w:ind w:left="873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83FF4">
        <w:rPr>
          <w:rFonts w:ascii="Arial" w:hAnsi="Arial" w:cs="Arial"/>
          <w:b/>
        </w:rPr>
        <w:t>İşlem Sırasında</w:t>
      </w:r>
    </w:p>
    <w:p w:rsidR="00283FF4" w:rsidRPr="00283FF4" w:rsidRDefault="00283FF4" w:rsidP="00030ACF">
      <w:pPr>
        <w:pStyle w:val="ListeParagraf"/>
        <w:widowControl/>
        <w:numPr>
          <w:ilvl w:val="0"/>
          <w:numId w:val="5"/>
        </w:numPr>
        <w:tabs>
          <w:tab w:val="left" w:pos="2805"/>
        </w:tabs>
        <w:autoSpaceDE/>
        <w:autoSpaceDN/>
        <w:contextualSpacing/>
        <w:jc w:val="both"/>
        <w:rPr>
          <w:rFonts w:ascii="Arial" w:hAnsi="Arial" w:cs="Arial"/>
        </w:rPr>
      </w:pPr>
      <w:r w:rsidRPr="00283FF4">
        <w:rPr>
          <w:rFonts w:ascii="Arial" w:hAnsi="Arial" w:cs="Arial"/>
        </w:rPr>
        <w:t xml:space="preserve"> Makineden, özellikle de iş mili kafasından uzak durun. Mil kafası sürekli hareket ediyor. Uzak durduğunuzdan emin olun ve makineye takılmamak için. Koruyucu gözlük taktığınızdan emin olun. </w:t>
      </w:r>
    </w:p>
    <w:p w:rsidR="00283FF4" w:rsidRPr="00283FF4" w:rsidRDefault="00283FF4" w:rsidP="00030ACF">
      <w:pPr>
        <w:pStyle w:val="ListeParagraf"/>
        <w:widowControl/>
        <w:tabs>
          <w:tab w:val="left" w:pos="2805"/>
        </w:tabs>
        <w:autoSpaceDE/>
        <w:autoSpaceDN/>
        <w:ind w:left="720" w:hanging="507"/>
        <w:contextualSpacing/>
        <w:jc w:val="both"/>
        <w:rPr>
          <w:rFonts w:ascii="Arial" w:hAnsi="Arial" w:cs="Arial"/>
        </w:rPr>
      </w:pPr>
    </w:p>
    <w:p w:rsidR="00030ACF" w:rsidRPr="00283FF4" w:rsidRDefault="00283FF4" w:rsidP="00030ACF">
      <w:pPr>
        <w:pStyle w:val="ListeParagraf"/>
        <w:widowControl/>
        <w:tabs>
          <w:tab w:val="left" w:pos="2805"/>
        </w:tabs>
        <w:autoSpaceDE/>
        <w:autoSpaceDN/>
        <w:ind w:left="873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283FF4">
        <w:rPr>
          <w:rFonts w:ascii="Arial" w:hAnsi="Arial" w:cs="Arial"/>
          <w:b/>
        </w:rPr>
        <w:t>Güç gerilimi</w:t>
      </w:r>
    </w:p>
    <w:p w:rsidR="00283FF4" w:rsidRPr="00283FF4" w:rsidRDefault="00283FF4" w:rsidP="00030ACF">
      <w:pPr>
        <w:pStyle w:val="ListeParagraf"/>
        <w:widowControl/>
        <w:numPr>
          <w:ilvl w:val="0"/>
          <w:numId w:val="5"/>
        </w:numPr>
        <w:tabs>
          <w:tab w:val="left" w:pos="2805"/>
        </w:tabs>
        <w:autoSpaceDE/>
        <w:autoSpaceDN/>
        <w:contextualSpacing/>
        <w:jc w:val="both"/>
        <w:rPr>
          <w:rFonts w:ascii="Arial" w:hAnsi="Arial" w:cs="Arial"/>
        </w:rPr>
      </w:pPr>
      <w:r w:rsidRPr="00283FF4">
        <w:rPr>
          <w:rFonts w:ascii="Arial" w:hAnsi="Arial" w:cs="Arial"/>
        </w:rPr>
        <w:t xml:space="preserve"> </w:t>
      </w:r>
      <w:proofErr w:type="spellStart"/>
      <w:r w:rsidRPr="00283FF4">
        <w:rPr>
          <w:rFonts w:ascii="Arial" w:hAnsi="Arial" w:cs="Arial"/>
        </w:rPr>
        <w:t>Eleven</w:t>
      </w:r>
      <w:proofErr w:type="spellEnd"/>
      <w:r w:rsidRPr="00283FF4">
        <w:rPr>
          <w:rFonts w:ascii="Arial" w:hAnsi="Arial" w:cs="Arial"/>
        </w:rPr>
        <w:t xml:space="preserve"> </w:t>
      </w:r>
      <w:proofErr w:type="spellStart"/>
      <w:r w:rsidRPr="00283FF4">
        <w:rPr>
          <w:rFonts w:ascii="Arial" w:hAnsi="Arial" w:cs="Arial"/>
        </w:rPr>
        <w:t>Lab</w:t>
      </w:r>
      <w:proofErr w:type="spellEnd"/>
      <w:r w:rsidRPr="00283FF4">
        <w:rPr>
          <w:rFonts w:ascii="Arial" w:hAnsi="Arial" w:cs="Arial"/>
        </w:rPr>
        <w:t xml:space="preserve"> için izin verilen voltaj 85V ~ 264V'dir. Eğer voltajınız bölge aralık dışında ise voltaj </w:t>
      </w:r>
      <w:proofErr w:type="gramStart"/>
      <w:r w:rsidRPr="00283FF4">
        <w:rPr>
          <w:rFonts w:ascii="Arial" w:hAnsi="Arial" w:cs="Arial"/>
        </w:rPr>
        <w:t>regülatörü</w:t>
      </w:r>
      <w:proofErr w:type="gramEnd"/>
      <w:r w:rsidRPr="00283FF4">
        <w:rPr>
          <w:rFonts w:ascii="Arial" w:hAnsi="Arial" w:cs="Arial"/>
        </w:rPr>
        <w:t xml:space="preserve"> kullandığınızdan emin olun. </w:t>
      </w:r>
    </w:p>
    <w:p w:rsidR="00283FF4" w:rsidRPr="00283FF4" w:rsidRDefault="00283FF4" w:rsidP="00030ACF">
      <w:pPr>
        <w:pStyle w:val="ListeParagraf"/>
        <w:widowControl/>
        <w:tabs>
          <w:tab w:val="left" w:pos="2805"/>
        </w:tabs>
        <w:autoSpaceDE/>
        <w:autoSpaceDN/>
        <w:ind w:left="720" w:hanging="507"/>
        <w:contextualSpacing/>
        <w:jc w:val="both"/>
        <w:rPr>
          <w:rFonts w:ascii="Arial" w:hAnsi="Arial" w:cs="Arial"/>
        </w:rPr>
      </w:pPr>
    </w:p>
    <w:p w:rsidR="00283FF4" w:rsidRPr="00283FF4" w:rsidRDefault="00283FF4" w:rsidP="00030ACF">
      <w:pPr>
        <w:pStyle w:val="ListeParagraf"/>
        <w:widowControl/>
        <w:tabs>
          <w:tab w:val="left" w:pos="2805"/>
        </w:tabs>
        <w:autoSpaceDE/>
        <w:autoSpaceDN/>
        <w:ind w:left="873" w:firstLine="0"/>
        <w:contextualSpacing/>
        <w:jc w:val="both"/>
        <w:rPr>
          <w:rFonts w:ascii="Arial" w:hAnsi="Arial" w:cs="Arial"/>
        </w:rPr>
      </w:pPr>
      <w:r w:rsidRPr="00283FF4">
        <w:rPr>
          <w:rFonts w:ascii="Arial" w:hAnsi="Arial" w:cs="Arial"/>
          <w:b/>
        </w:rPr>
        <w:t xml:space="preserve"> </w:t>
      </w:r>
      <w:r w:rsidRPr="00283FF4">
        <w:rPr>
          <w:rFonts w:ascii="Arial" w:hAnsi="Arial" w:cs="Arial"/>
          <w:b/>
        </w:rPr>
        <w:t>Çalışma alanı</w:t>
      </w:r>
    </w:p>
    <w:p w:rsidR="00283FF4" w:rsidRPr="00283FF4" w:rsidRDefault="00283FF4" w:rsidP="00030ACF">
      <w:pPr>
        <w:pStyle w:val="ListeParagraf"/>
        <w:widowControl/>
        <w:numPr>
          <w:ilvl w:val="0"/>
          <w:numId w:val="5"/>
        </w:numPr>
        <w:tabs>
          <w:tab w:val="left" w:pos="2805"/>
        </w:tabs>
        <w:autoSpaceDE/>
        <w:autoSpaceDN/>
        <w:contextualSpacing/>
        <w:jc w:val="both"/>
        <w:rPr>
          <w:rFonts w:ascii="Arial" w:hAnsi="Arial" w:cs="Arial"/>
        </w:rPr>
      </w:pPr>
      <w:r w:rsidRPr="00283FF4">
        <w:rPr>
          <w:rFonts w:ascii="Arial" w:hAnsi="Arial" w:cs="Arial"/>
        </w:rPr>
        <w:t xml:space="preserve"> </w:t>
      </w:r>
      <w:proofErr w:type="spellStart"/>
      <w:r w:rsidRPr="00283FF4">
        <w:rPr>
          <w:rFonts w:ascii="Arial" w:hAnsi="Arial" w:cs="Arial"/>
        </w:rPr>
        <w:t>Eleven</w:t>
      </w:r>
      <w:proofErr w:type="spellEnd"/>
      <w:r w:rsidRPr="00283FF4">
        <w:rPr>
          <w:rFonts w:ascii="Arial" w:hAnsi="Arial" w:cs="Arial"/>
        </w:rPr>
        <w:t xml:space="preserve"> </w:t>
      </w:r>
      <w:proofErr w:type="spellStart"/>
      <w:r w:rsidRPr="00283FF4">
        <w:rPr>
          <w:rFonts w:ascii="Arial" w:hAnsi="Arial" w:cs="Arial"/>
        </w:rPr>
        <w:t>Lab'ın</w:t>
      </w:r>
      <w:proofErr w:type="spellEnd"/>
      <w:r w:rsidRPr="00283FF4">
        <w:rPr>
          <w:rFonts w:ascii="Arial" w:hAnsi="Arial" w:cs="Arial"/>
        </w:rPr>
        <w:t xml:space="preserve"> çalışma alanı 229mm x 320mm'dir. İçinde işlem yaptığınızdan emin olun. </w:t>
      </w:r>
    </w:p>
    <w:p w:rsidR="00283FF4" w:rsidRPr="00283FF4" w:rsidRDefault="00283FF4" w:rsidP="00030ACF">
      <w:pPr>
        <w:pStyle w:val="ListeParagraf"/>
        <w:widowControl/>
        <w:tabs>
          <w:tab w:val="left" w:pos="2805"/>
        </w:tabs>
        <w:autoSpaceDE/>
        <w:autoSpaceDN/>
        <w:ind w:left="720" w:hanging="507"/>
        <w:contextualSpacing/>
        <w:jc w:val="both"/>
        <w:rPr>
          <w:rFonts w:ascii="Arial" w:hAnsi="Arial" w:cs="Arial"/>
        </w:rPr>
      </w:pPr>
    </w:p>
    <w:p w:rsidR="00283FF4" w:rsidRPr="00283FF4" w:rsidRDefault="00283FF4" w:rsidP="00030ACF">
      <w:pPr>
        <w:pStyle w:val="ListeParagraf"/>
        <w:widowControl/>
        <w:tabs>
          <w:tab w:val="left" w:pos="2805"/>
        </w:tabs>
        <w:autoSpaceDE/>
        <w:autoSpaceDN/>
        <w:ind w:left="873" w:firstLine="0"/>
        <w:contextualSpacing/>
        <w:jc w:val="both"/>
        <w:rPr>
          <w:rFonts w:ascii="Arial" w:hAnsi="Arial" w:cs="Arial"/>
        </w:rPr>
      </w:pPr>
      <w:r w:rsidRPr="00283FF4">
        <w:rPr>
          <w:rFonts w:ascii="Arial" w:hAnsi="Arial" w:cs="Arial"/>
          <w:b/>
        </w:rPr>
        <w:t xml:space="preserve"> </w:t>
      </w:r>
      <w:r w:rsidRPr="00283FF4">
        <w:rPr>
          <w:rFonts w:ascii="Arial" w:hAnsi="Arial" w:cs="Arial"/>
          <w:b/>
        </w:rPr>
        <w:t xml:space="preserve">Kuru Çalışma ve Frezeleme Hızı </w:t>
      </w:r>
    </w:p>
    <w:p w:rsidR="00283FF4" w:rsidRPr="00283FF4" w:rsidRDefault="00283FF4" w:rsidP="00030ACF">
      <w:pPr>
        <w:pStyle w:val="ListeParagraf"/>
        <w:widowControl/>
        <w:numPr>
          <w:ilvl w:val="0"/>
          <w:numId w:val="5"/>
        </w:numPr>
        <w:tabs>
          <w:tab w:val="left" w:pos="2805"/>
        </w:tabs>
        <w:autoSpaceDE/>
        <w:autoSpaceDN/>
        <w:contextualSpacing/>
        <w:jc w:val="both"/>
        <w:rPr>
          <w:rFonts w:ascii="Arial" w:hAnsi="Arial" w:cs="Arial"/>
        </w:rPr>
      </w:pPr>
      <w:r w:rsidRPr="00283FF4">
        <w:rPr>
          <w:rFonts w:ascii="Arial" w:hAnsi="Arial" w:cs="Arial"/>
        </w:rPr>
        <w:t xml:space="preserve">Aşağıda </w:t>
      </w:r>
      <w:proofErr w:type="spellStart"/>
      <w:r w:rsidRPr="00283FF4">
        <w:rPr>
          <w:rFonts w:ascii="Arial" w:hAnsi="Arial" w:cs="Arial"/>
        </w:rPr>
        <w:t>Eleven</w:t>
      </w:r>
      <w:proofErr w:type="spellEnd"/>
      <w:r w:rsidRPr="00283FF4">
        <w:rPr>
          <w:rFonts w:ascii="Arial" w:hAnsi="Arial" w:cs="Arial"/>
        </w:rPr>
        <w:t xml:space="preserve"> </w:t>
      </w:r>
      <w:proofErr w:type="spellStart"/>
      <w:r w:rsidRPr="00283FF4">
        <w:rPr>
          <w:rFonts w:ascii="Arial" w:hAnsi="Arial" w:cs="Arial"/>
        </w:rPr>
        <w:t>Lab</w:t>
      </w:r>
      <w:proofErr w:type="spellEnd"/>
      <w:r w:rsidRPr="00283FF4">
        <w:rPr>
          <w:rFonts w:ascii="Arial" w:hAnsi="Arial" w:cs="Arial"/>
        </w:rPr>
        <w:t xml:space="preserve"> için en uygun hız verilmiştir. Kuru Çalışma</w:t>
      </w:r>
      <w:r w:rsidRPr="00283FF4">
        <w:rPr>
          <w:rFonts w:ascii="MS Gothic" w:eastAsia="MS Gothic" w:hAnsi="MS Gothic" w:cs="MS Gothic" w:hint="eastAsia"/>
        </w:rPr>
        <w:t>‥‥</w:t>
      </w:r>
      <w:r w:rsidRPr="00283FF4">
        <w:rPr>
          <w:rFonts w:ascii="Arial" w:hAnsi="Arial" w:cs="Arial"/>
        </w:rPr>
        <w:t xml:space="preserve"> 20 ~ 30mm / </w:t>
      </w:r>
      <w:proofErr w:type="spellStart"/>
      <w:r w:rsidRPr="00283FF4">
        <w:rPr>
          <w:rFonts w:ascii="Arial" w:hAnsi="Arial" w:cs="Arial"/>
        </w:rPr>
        <w:t>sn</w:t>
      </w:r>
      <w:proofErr w:type="spellEnd"/>
      <w:r w:rsidRPr="00283FF4">
        <w:rPr>
          <w:rFonts w:ascii="Arial" w:hAnsi="Arial" w:cs="Arial"/>
        </w:rPr>
        <w:t xml:space="preserve"> Freze Hızı </w:t>
      </w:r>
      <w:r w:rsidRPr="00283FF4">
        <w:rPr>
          <w:rFonts w:ascii="MS Gothic" w:eastAsia="MS Gothic" w:hAnsi="MS Gothic" w:cs="MS Gothic" w:hint="eastAsia"/>
        </w:rPr>
        <w:t>‥‥</w:t>
      </w:r>
      <w:r w:rsidRPr="00283FF4">
        <w:rPr>
          <w:rFonts w:ascii="Arial" w:hAnsi="Arial" w:cs="Arial"/>
        </w:rPr>
        <w:t xml:space="preserve"> 12 ~ 18mm / </w:t>
      </w:r>
      <w:proofErr w:type="spellStart"/>
      <w:r w:rsidRPr="00283FF4">
        <w:rPr>
          <w:rFonts w:ascii="Arial" w:hAnsi="Arial" w:cs="Arial"/>
        </w:rPr>
        <w:t>sn</w:t>
      </w:r>
      <w:proofErr w:type="spellEnd"/>
      <w:r w:rsidRPr="00283FF4">
        <w:rPr>
          <w:rFonts w:ascii="Arial" w:hAnsi="Arial" w:cs="Arial"/>
        </w:rPr>
        <w:t xml:space="preserve"> Yönlendirme Hızı </w:t>
      </w:r>
      <w:r w:rsidRPr="00283FF4">
        <w:rPr>
          <w:rFonts w:ascii="MS Gothic" w:eastAsia="MS Gothic" w:hAnsi="MS Gothic" w:cs="MS Gothic" w:hint="eastAsia"/>
        </w:rPr>
        <w:t>‥‥</w:t>
      </w:r>
      <w:r w:rsidRPr="00283FF4">
        <w:rPr>
          <w:rFonts w:ascii="Arial" w:hAnsi="Arial" w:cs="Arial"/>
        </w:rPr>
        <w:t xml:space="preserve"> 1 ~ 2mm / </w:t>
      </w:r>
      <w:proofErr w:type="spellStart"/>
      <w:r w:rsidRPr="00283FF4">
        <w:rPr>
          <w:rFonts w:ascii="Arial" w:hAnsi="Arial" w:cs="Arial"/>
        </w:rPr>
        <w:t>sn</w:t>
      </w:r>
      <w:proofErr w:type="spellEnd"/>
      <w:r w:rsidRPr="00283FF4">
        <w:rPr>
          <w:rFonts w:ascii="Arial" w:hAnsi="Arial" w:cs="Arial"/>
        </w:rPr>
        <w:t xml:space="preserve"> İşleme veya manuel çalışma sırasında işlem hızı çok yüksekse, makinede aşınma meydana gelebilir. </w:t>
      </w:r>
    </w:p>
    <w:p w:rsidR="00283FF4" w:rsidRPr="00283FF4" w:rsidRDefault="00283FF4" w:rsidP="00030ACF">
      <w:pPr>
        <w:pStyle w:val="ListeParagraf"/>
        <w:widowControl/>
        <w:tabs>
          <w:tab w:val="left" w:pos="2805"/>
        </w:tabs>
        <w:autoSpaceDE/>
        <w:autoSpaceDN/>
        <w:ind w:left="720" w:hanging="507"/>
        <w:contextualSpacing/>
        <w:jc w:val="both"/>
        <w:rPr>
          <w:rFonts w:ascii="Arial" w:hAnsi="Arial" w:cs="Arial"/>
        </w:rPr>
      </w:pPr>
    </w:p>
    <w:p w:rsidR="00283FF4" w:rsidRPr="00283FF4" w:rsidRDefault="00283FF4" w:rsidP="00030ACF">
      <w:pPr>
        <w:pStyle w:val="ListeParagraf"/>
        <w:widowControl/>
        <w:tabs>
          <w:tab w:val="left" w:pos="2805"/>
        </w:tabs>
        <w:autoSpaceDE/>
        <w:autoSpaceDN/>
        <w:ind w:left="873" w:firstLine="0"/>
        <w:contextualSpacing/>
        <w:jc w:val="both"/>
        <w:rPr>
          <w:rFonts w:ascii="Arial" w:hAnsi="Arial" w:cs="Arial"/>
        </w:rPr>
      </w:pPr>
      <w:r w:rsidRPr="00283FF4">
        <w:rPr>
          <w:rFonts w:ascii="Arial" w:hAnsi="Arial" w:cs="Arial"/>
          <w:b/>
        </w:rPr>
        <w:t xml:space="preserve"> </w:t>
      </w:r>
      <w:r w:rsidRPr="00283FF4">
        <w:rPr>
          <w:rFonts w:ascii="Arial" w:hAnsi="Arial" w:cs="Arial"/>
          <w:b/>
        </w:rPr>
        <w:t>Frezeleme / Matkap / Frezeleme Takım Ayarları</w:t>
      </w:r>
    </w:p>
    <w:p w:rsidR="00283FF4" w:rsidRPr="00283FF4" w:rsidRDefault="00283FF4" w:rsidP="00030ACF">
      <w:pPr>
        <w:pStyle w:val="ListeParagraf"/>
        <w:widowControl/>
        <w:numPr>
          <w:ilvl w:val="0"/>
          <w:numId w:val="5"/>
        </w:numPr>
        <w:tabs>
          <w:tab w:val="left" w:pos="2805"/>
        </w:tabs>
        <w:autoSpaceDE/>
        <w:autoSpaceDN/>
        <w:contextualSpacing/>
        <w:jc w:val="both"/>
        <w:rPr>
          <w:rFonts w:ascii="Arial" w:hAnsi="Arial" w:cs="Arial"/>
        </w:rPr>
      </w:pPr>
      <w:r w:rsidRPr="00283FF4">
        <w:rPr>
          <w:rFonts w:ascii="Arial" w:hAnsi="Arial" w:cs="Arial"/>
        </w:rPr>
        <w:t xml:space="preserve"> Ayardaki parametre eksik veya istenmeyen değer varsa, aletlerin kırılma veya işleme hatası meydana gelme olasılığıdır. Emin olun ve ayarlardaki parametreyi kontrol edin. </w:t>
      </w:r>
    </w:p>
    <w:p w:rsidR="00283FF4" w:rsidRPr="00283FF4" w:rsidRDefault="00283FF4" w:rsidP="00030ACF">
      <w:pPr>
        <w:pStyle w:val="ListeParagraf"/>
        <w:widowControl/>
        <w:tabs>
          <w:tab w:val="left" w:pos="2805"/>
        </w:tabs>
        <w:autoSpaceDE/>
        <w:autoSpaceDN/>
        <w:ind w:left="720" w:hanging="507"/>
        <w:contextualSpacing/>
        <w:jc w:val="both"/>
        <w:rPr>
          <w:rFonts w:ascii="Arial" w:hAnsi="Arial" w:cs="Arial"/>
        </w:rPr>
      </w:pPr>
    </w:p>
    <w:p w:rsidR="00283FF4" w:rsidRPr="00283FF4" w:rsidRDefault="00283FF4" w:rsidP="00030ACF">
      <w:pPr>
        <w:pStyle w:val="ListeParagraf"/>
        <w:widowControl/>
        <w:tabs>
          <w:tab w:val="left" w:pos="2805"/>
        </w:tabs>
        <w:autoSpaceDE/>
        <w:autoSpaceDN/>
        <w:ind w:left="873" w:firstLine="0"/>
        <w:contextualSpacing/>
        <w:jc w:val="both"/>
        <w:rPr>
          <w:rFonts w:ascii="Arial" w:hAnsi="Arial" w:cs="Arial"/>
        </w:rPr>
      </w:pPr>
      <w:r w:rsidRPr="00283FF4">
        <w:rPr>
          <w:rFonts w:ascii="Arial" w:hAnsi="Arial" w:cs="Arial"/>
          <w:b/>
        </w:rPr>
        <w:t xml:space="preserve"> </w:t>
      </w:r>
      <w:r w:rsidRPr="00283FF4">
        <w:rPr>
          <w:rFonts w:ascii="Arial" w:hAnsi="Arial" w:cs="Arial"/>
          <w:b/>
        </w:rPr>
        <w:t>Elektrikli süpürge</w:t>
      </w:r>
    </w:p>
    <w:p w:rsidR="008B3965" w:rsidRDefault="00283FF4" w:rsidP="00030ACF">
      <w:pPr>
        <w:pStyle w:val="ListeParagraf"/>
        <w:widowControl/>
        <w:numPr>
          <w:ilvl w:val="0"/>
          <w:numId w:val="5"/>
        </w:numPr>
        <w:tabs>
          <w:tab w:val="left" w:pos="2805"/>
        </w:tabs>
        <w:autoSpaceDE/>
        <w:autoSpaceDN/>
        <w:contextualSpacing/>
        <w:jc w:val="both"/>
        <w:rPr>
          <w:rFonts w:ascii="Arial" w:hAnsi="Arial" w:cs="Arial"/>
        </w:rPr>
      </w:pPr>
      <w:r w:rsidRPr="00283FF4">
        <w:rPr>
          <w:rFonts w:ascii="Arial" w:hAnsi="Arial" w:cs="Arial"/>
        </w:rPr>
        <w:t xml:space="preserve">İşleme sırasında, </w:t>
      </w:r>
      <w:proofErr w:type="spellStart"/>
      <w:r w:rsidRPr="00283FF4">
        <w:rPr>
          <w:rFonts w:ascii="Arial" w:hAnsi="Arial" w:cs="Arial"/>
        </w:rPr>
        <w:t>PCB'den</w:t>
      </w:r>
      <w:proofErr w:type="spellEnd"/>
      <w:r w:rsidRPr="00283FF4">
        <w:rPr>
          <w:rFonts w:ascii="Arial" w:hAnsi="Arial" w:cs="Arial"/>
        </w:rPr>
        <w:t xml:space="preserve"> gelen toz birikirse, sadece işleme değil kalite bundan etkilenir, ayrıca iş mili motorunun arızalanması ihtimali vardır. İşleme sırasında elektrikli süpürge kullandığınızdan emin olun.</w:t>
      </w:r>
    </w:p>
    <w:p w:rsidR="00030ACF" w:rsidRDefault="00030ACF" w:rsidP="00030ACF">
      <w:pPr>
        <w:pStyle w:val="ListeParagraf"/>
        <w:widowControl/>
        <w:tabs>
          <w:tab w:val="left" w:pos="2805"/>
        </w:tabs>
        <w:autoSpaceDE/>
        <w:autoSpaceDN/>
        <w:ind w:left="873" w:firstLine="0"/>
        <w:contextualSpacing/>
        <w:jc w:val="both"/>
        <w:rPr>
          <w:rFonts w:ascii="Arial" w:hAnsi="Arial" w:cs="Arial"/>
        </w:rPr>
      </w:pPr>
    </w:p>
    <w:p w:rsidR="00030ACF" w:rsidRPr="00030ACF" w:rsidRDefault="00030ACF" w:rsidP="00030ACF">
      <w:pPr>
        <w:pStyle w:val="ListeParagraf"/>
        <w:widowControl/>
        <w:tabs>
          <w:tab w:val="left" w:pos="2805"/>
        </w:tabs>
        <w:autoSpaceDE/>
        <w:autoSpaceDN/>
        <w:ind w:left="873" w:firstLine="0"/>
        <w:contextualSpacing/>
        <w:jc w:val="both"/>
        <w:rPr>
          <w:rFonts w:ascii="Arial" w:hAnsi="Arial" w:cs="Arial"/>
          <w:b/>
        </w:rPr>
      </w:pPr>
      <w:r w:rsidRPr="00030ACF">
        <w:rPr>
          <w:rFonts w:ascii="Arial" w:hAnsi="Arial" w:cs="Arial"/>
          <w:b/>
        </w:rPr>
        <w:t>Güvenlik</w:t>
      </w:r>
    </w:p>
    <w:p w:rsidR="00030ACF" w:rsidRPr="00030ACF" w:rsidRDefault="00030ACF" w:rsidP="00030ACF">
      <w:pPr>
        <w:pStyle w:val="ListeParagraf"/>
        <w:widowControl/>
        <w:numPr>
          <w:ilvl w:val="0"/>
          <w:numId w:val="5"/>
        </w:numPr>
        <w:tabs>
          <w:tab w:val="left" w:pos="2805"/>
        </w:tabs>
        <w:autoSpaceDE/>
        <w:autoSpaceDN/>
        <w:contextualSpacing/>
        <w:jc w:val="both"/>
        <w:rPr>
          <w:rFonts w:ascii="Arial" w:hAnsi="Arial" w:cs="Arial"/>
        </w:rPr>
      </w:pPr>
      <w:r w:rsidRPr="00030ACF">
        <w:rPr>
          <w:rFonts w:ascii="Arial" w:hAnsi="Arial" w:cs="Arial"/>
        </w:rPr>
        <w:t xml:space="preserve">Cihaz çalışırken dönen mil ve uçtan uzak durun. </w:t>
      </w:r>
    </w:p>
    <w:p w:rsidR="00030ACF" w:rsidRPr="00030ACF" w:rsidRDefault="00030ACF" w:rsidP="00030ACF">
      <w:pPr>
        <w:pStyle w:val="ListeParagraf"/>
        <w:widowControl/>
        <w:numPr>
          <w:ilvl w:val="0"/>
          <w:numId w:val="5"/>
        </w:numPr>
        <w:tabs>
          <w:tab w:val="left" w:pos="2805"/>
        </w:tabs>
        <w:autoSpaceDE/>
        <w:autoSpaceDN/>
        <w:contextualSpacing/>
        <w:jc w:val="both"/>
        <w:rPr>
          <w:rFonts w:ascii="Arial" w:hAnsi="Arial" w:cs="Arial"/>
        </w:rPr>
      </w:pPr>
      <w:r w:rsidRPr="00030ACF">
        <w:rPr>
          <w:rFonts w:ascii="Arial" w:hAnsi="Arial" w:cs="Arial"/>
        </w:rPr>
        <w:t xml:space="preserve">Herhangi bakım anında </w:t>
      </w:r>
      <w:proofErr w:type="gramStart"/>
      <w:r w:rsidRPr="00030ACF">
        <w:rPr>
          <w:rFonts w:ascii="Arial" w:hAnsi="Arial" w:cs="Arial"/>
        </w:rPr>
        <w:t>tezgahın</w:t>
      </w:r>
      <w:proofErr w:type="gramEnd"/>
      <w:r w:rsidRPr="00030ACF">
        <w:rPr>
          <w:rFonts w:ascii="Arial" w:hAnsi="Arial" w:cs="Arial"/>
        </w:rPr>
        <w:t xml:space="preserve"> görülür kısmına ”dikkat arızalıdır” veya ”bakım var” levhasını asınız. </w:t>
      </w:r>
    </w:p>
    <w:p w:rsidR="00030ACF" w:rsidRPr="00030ACF" w:rsidRDefault="00030ACF" w:rsidP="00030ACF">
      <w:pPr>
        <w:pStyle w:val="ListeParagraf"/>
        <w:widowControl/>
        <w:numPr>
          <w:ilvl w:val="0"/>
          <w:numId w:val="5"/>
        </w:numPr>
        <w:tabs>
          <w:tab w:val="left" w:pos="2805"/>
        </w:tabs>
        <w:autoSpaceDE/>
        <w:autoSpaceDN/>
        <w:contextualSpacing/>
        <w:jc w:val="both"/>
        <w:rPr>
          <w:rFonts w:ascii="Arial" w:hAnsi="Arial" w:cs="Arial"/>
        </w:rPr>
      </w:pPr>
      <w:r w:rsidRPr="00030ACF">
        <w:rPr>
          <w:rFonts w:ascii="Arial" w:hAnsi="Arial" w:cs="Arial"/>
        </w:rPr>
        <w:t xml:space="preserve">Çalışan cihaz milinden ucu söküp takmaya çalışmayınız. </w:t>
      </w:r>
    </w:p>
    <w:p w:rsidR="00030ACF" w:rsidRPr="00030ACF" w:rsidRDefault="00030ACF" w:rsidP="00030ACF">
      <w:pPr>
        <w:pStyle w:val="ListeParagraf"/>
        <w:widowControl/>
        <w:numPr>
          <w:ilvl w:val="0"/>
          <w:numId w:val="5"/>
        </w:numPr>
        <w:tabs>
          <w:tab w:val="left" w:pos="2805"/>
        </w:tabs>
        <w:autoSpaceDE/>
        <w:autoSpaceDN/>
        <w:contextualSpacing/>
        <w:jc w:val="both"/>
        <w:rPr>
          <w:rFonts w:ascii="Arial" w:hAnsi="Arial" w:cs="Arial"/>
        </w:rPr>
      </w:pPr>
      <w:r w:rsidRPr="00030ACF">
        <w:rPr>
          <w:rFonts w:ascii="Arial" w:hAnsi="Arial" w:cs="Arial"/>
        </w:rPr>
        <w:t xml:space="preserve">Koruyucu gözlük taktığınızdan emin olun. </w:t>
      </w:r>
    </w:p>
    <w:p w:rsidR="008B3965" w:rsidRPr="00030ACF" w:rsidRDefault="00030ACF" w:rsidP="008B3965">
      <w:pPr>
        <w:pStyle w:val="ListeParagraf"/>
        <w:widowControl/>
        <w:numPr>
          <w:ilvl w:val="0"/>
          <w:numId w:val="5"/>
        </w:numPr>
        <w:tabs>
          <w:tab w:val="left" w:pos="2805"/>
        </w:tabs>
        <w:autoSpaceDE/>
        <w:autoSpaceDN/>
        <w:contextualSpacing/>
        <w:jc w:val="both"/>
        <w:rPr>
          <w:b/>
        </w:rPr>
      </w:pPr>
      <w:r w:rsidRPr="00030ACF">
        <w:rPr>
          <w:rFonts w:ascii="Arial" w:hAnsi="Arial" w:cs="Arial"/>
        </w:rPr>
        <w:t>Çalışma sırasında cihazın elektrikli süpürge kısmının çalıştığından emin olun.</w:t>
      </w:r>
      <w:bookmarkStart w:id="0" w:name="_GoBack"/>
      <w:bookmarkEnd w:id="0"/>
      <w:r w:rsidR="008B3965" w:rsidRPr="00030ACF">
        <w:rPr>
          <w:rFonts w:ascii="Arial" w:hAnsi="Arial" w:cs="Arial"/>
        </w:rPr>
        <w:t xml:space="preserve"> </w:t>
      </w:r>
    </w:p>
    <w:p w:rsidR="008B3965" w:rsidRDefault="008B3965" w:rsidP="008B3965">
      <w:pPr>
        <w:pStyle w:val="ListeParagraf"/>
        <w:widowControl/>
        <w:autoSpaceDE/>
        <w:autoSpaceDN/>
        <w:ind w:left="720" w:firstLine="0"/>
        <w:contextualSpacing/>
        <w:jc w:val="both"/>
        <w:rPr>
          <w:rFonts w:ascii="Arial" w:hAnsi="Arial" w:cs="Arial"/>
        </w:rPr>
      </w:pPr>
    </w:p>
    <w:p w:rsidR="00C76063" w:rsidRPr="008C410E" w:rsidRDefault="00C76063" w:rsidP="003A3F20">
      <w:pPr>
        <w:pStyle w:val="ListeParagraf"/>
        <w:widowControl/>
        <w:autoSpaceDE/>
        <w:autoSpaceDN/>
        <w:ind w:left="720" w:firstLine="0"/>
        <w:contextualSpacing/>
        <w:jc w:val="both"/>
        <w:rPr>
          <w:rFonts w:ascii="Arial" w:hAnsi="Arial" w:cs="Arial"/>
        </w:rPr>
      </w:pPr>
    </w:p>
    <w:p w:rsidR="00AE3974" w:rsidRDefault="00AE3974" w:rsidP="00704039">
      <w:pPr>
        <w:pStyle w:val="GvdeMetni"/>
        <w:tabs>
          <w:tab w:val="left" w:pos="3932"/>
        </w:tabs>
        <w:rPr>
          <w:sz w:val="20"/>
        </w:rPr>
      </w:pPr>
    </w:p>
    <w:p w:rsidR="004565CF" w:rsidRPr="005A0FC4" w:rsidRDefault="004565CF" w:rsidP="004565CF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7B0C"/>
    <w:multiLevelType w:val="hybridMultilevel"/>
    <w:tmpl w:val="96DE2AF8"/>
    <w:lvl w:ilvl="0" w:tplc="4EFEC4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E1238"/>
    <w:multiLevelType w:val="hybridMultilevel"/>
    <w:tmpl w:val="A574EA52"/>
    <w:lvl w:ilvl="0" w:tplc="10BEACC6">
      <w:numFmt w:val="bullet"/>
      <w:lvlText w:val="-"/>
      <w:lvlJc w:val="left"/>
      <w:pPr>
        <w:ind w:left="1233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>
    <w:nsid w:val="45144E54"/>
    <w:multiLevelType w:val="hybridMultilevel"/>
    <w:tmpl w:val="5E0ECAD4"/>
    <w:lvl w:ilvl="0" w:tplc="933008E2">
      <w:numFmt w:val="bullet"/>
      <w:lvlText w:val="-"/>
      <w:lvlJc w:val="left"/>
      <w:pPr>
        <w:ind w:left="873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030ACF"/>
    <w:rsid w:val="00185900"/>
    <w:rsid w:val="001A5FEB"/>
    <w:rsid w:val="001F697F"/>
    <w:rsid w:val="0020386F"/>
    <w:rsid w:val="00210F93"/>
    <w:rsid w:val="00283FF4"/>
    <w:rsid w:val="00301AEA"/>
    <w:rsid w:val="003A3F20"/>
    <w:rsid w:val="004565CF"/>
    <w:rsid w:val="004F4080"/>
    <w:rsid w:val="00586E6B"/>
    <w:rsid w:val="005A500E"/>
    <w:rsid w:val="005E3A05"/>
    <w:rsid w:val="006E0C7E"/>
    <w:rsid w:val="00704039"/>
    <w:rsid w:val="008B3965"/>
    <w:rsid w:val="008C410E"/>
    <w:rsid w:val="00A75EE2"/>
    <w:rsid w:val="00AE3974"/>
    <w:rsid w:val="00B323E1"/>
    <w:rsid w:val="00C03C08"/>
    <w:rsid w:val="00C76063"/>
    <w:rsid w:val="00D5047B"/>
    <w:rsid w:val="00D75D6F"/>
    <w:rsid w:val="00D81495"/>
    <w:rsid w:val="00F7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4</cp:revision>
  <dcterms:created xsi:type="dcterms:W3CDTF">2020-04-04T14:52:00Z</dcterms:created>
  <dcterms:modified xsi:type="dcterms:W3CDTF">2020-04-04T15:05:00Z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