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2910"/>
        <w:gridCol w:w="1342"/>
        <w:gridCol w:w="2244"/>
        <w:gridCol w:w="1867"/>
        <w:gridCol w:w="709"/>
        <w:gridCol w:w="767"/>
      </w:tblGrid>
      <w:tr w:rsidR="00352C2A" w:rsidTr="008B7217">
        <w:trPr>
          <w:trHeight w:val="315"/>
        </w:trPr>
        <w:tc>
          <w:tcPr>
            <w:tcW w:w="4819" w:type="dxa"/>
            <w:gridSpan w:val="3"/>
          </w:tcPr>
          <w:p w:rsidR="00352C2A" w:rsidRPr="00C47400" w:rsidRDefault="00B55A30" w:rsidP="00BC47BB">
            <w:pPr>
              <w:tabs>
                <w:tab w:val="left" w:pos="3720"/>
                <w:tab w:val="left" w:pos="5074"/>
              </w:tabs>
              <w:jc w:val="both"/>
              <w:rPr>
                <w:b/>
                <w:sz w:val="24"/>
                <w:szCs w:val="24"/>
                <w:lang w:val="sv-SE"/>
              </w:rPr>
            </w:pPr>
            <w:r>
              <w:rPr>
                <w:b/>
                <w:sz w:val="24"/>
                <w:szCs w:val="24"/>
              </w:rPr>
              <w:t>Öğrenci/personel servisleri</w:t>
            </w:r>
          </w:p>
        </w:tc>
        <w:tc>
          <w:tcPr>
            <w:tcW w:w="5587" w:type="dxa"/>
            <w:gridSpan w:val="4"/>
          </w:tcPr>
          <w:p w:rsidR="00352C2A" w:rsidRPr="00C47400" w:rsidRDefault="006372A7" w:rsidP="007338C9">
            <w:pPr>
              <w:tabs>
                <w:tab w:val="left" w:pos="3720"/>
                <w:tab w:val="left" w:pos="5074"/>
              </w:tabs>
              <w:rPr>
                <w:b/>
                <w:sz w:val="24"/>
                <w:szCs w:val="24"/>
                <w:lang w:val="sv-SE"/>
              </w:rPr>
            </w:pPr>
            <w:r>
              <w:rPr>
                <w:b/>
                <w:sz w:val="24"/>
                <w:szCs w:val="24"/>
                <w:lang w:val="sv-SE"/>
              </w:rPr>
              <w:t>Plaka :</w:t>
            </w:r>
          </w:p>
        </w:tc>
      </w:tr>
      <w:tr w:rsidR="00C6054B" w:rsidTr="008B7217">
        <w:trPr>
          <w:trHeight w:val="315"/>
        </w:trPr>
        <w:tc>
          <w:tcPr>
            <w:tcW w:w="567" w:type="dxa"/>
          </w:tcPr>
          <w:p w:rsidR="00C6054B" w:rsidRPr="00C47400" w:rsidRDefault="00C6054B" w:rsidP="00C6054B">
            <w:pPr>
              <w:tabs>
                <w:tab w:val="left" w:pos="3720"/>
                <w:tab w:val="left" w:pos="5074"/>
              </w:tabs>
              <w:jc w:val="center"/>
              <w:rPr>
                <w:b/>
                <w:sz w:val="24"/>
                <w:szCs w:val="24"/>
                <w:lang w:val="sv-SE"/>
              </w:rPr>
            </w:pPr>
            <w:r w:rsidRPr="00C47400">
              <w:rPr>
                <w:b/>
                <w:sz w:val="24"/>
                <w:szCs w:val="24"/>
                <w:lang w:val="sv-SE"/>
              </w:rPr>
              <w:t>No</w:t>
            </w:r>
          </w:p>
        </w:tc>
        <w:tc>
          <w:tcPr>
            <w:tcW w:w="8363" w:type="dxa"/>
            <w:gridSpan w:val="4"/>
          </w:tcPr>
          <w:p w:rsidR="00C6054B" w:rsidRPr="00C47400" w:rsidRDefault="00C6054B" w:rsidP="00C6054B">
            <w:pPr>
              <w:tabs>
                <w:tab w:val="left" w:pos="3720"/>
                <w:tab w:val="left" w:pos="5074"/>
              </w:tabs>
              <w:jc w:val="center"/>
              <w:rPr>
                <w:b/>
                <w:sz w:val="24"/>
                <w:szCs w:val="24"/>
                <w:lang w:val="sv-SE"/>
              </w:rPr>
            </w:pPr>
            <w:r w:rsidRPr="00C47400">
              <w:rPr>
                <w:b/>
                <w:sz w:val="24"/>
                <w:szCs w:val="24"/>
                <w:lang w:val="sv-SE"/>
              </w:rPr>
              <w:t>Denetlenen Hususlar</w:t>
            </w:r>
          </w:p>
        </w:tc>
        <w:tc>
          <w:tcPr>
            <w:tcW w:w="709" w:type="dxa"/>
          </w:tcPr>
          <w:p w:rsidR="00C6054B" w:rsidRPr="00C47400" w:rsidRDefault="00352C2A" w:rsidP="00352C2A">
            <w:pPr>
              <w:tabs>
                <w:tab w:val="left" w:pos="3720"/>
                <w:tab w:val="left" w:pos="5074"/>
              </w:tabs>
              <w:jc w:val="center"/>
              <w:rPr>
                <w:b/>
                <w:sz w:val="24"/>
                <w:szCs w:val="24"/>
                <w:lang w:val="sv-SE"/>
              </w:rPr>
            </w:pPr>
            <w:r w:rsidRPr="00C47400">
              <w:rPr>
                <w:rFonts w:ascii="Segoe UI Symbol" w:hAnsi="Segoe UI Symbol" w:cs="Segoe UI Symbol"/>
                <w:b/>
                <w:sz w:val="24"/>
                <w:szCs w:val="24"/>
                <w:lang w:val="sv-SE"/>
              </w:rPr>
              <w:t>✓</w:t>
            </w:r>
          </w:p>
        </w:tc>
        <w:tc>
          <w:tcPr>
            <w:tcW w:w="767" w:type="dxa"/>
          </w:tcPr>
          <w:p w:rsidR="00C6054B" w:rsidRPr="00C47400" w:rsidRDefault="00352C2A" w:rsidP="00352C2A">
            <w:pPr>
              <w:tabs>
                <w:tab w:val="left" w:pos="3720"/>
                <w:tab w:val="left" w:pos="5074"/>
              </w:tabs>
              <w:jc w:val="center"/>
              <w:rPr>
                <w:b/>
                <w:sz w:val="24"/>
                <w:szCs w:val="24"/>
                <w:lang w:val="sv-SE"/>
              </w:rPr>
            </w:pPr>
            <w:r w:rsidRPr="00C47400">
              <w:rPr>
                <w:b/>
                <w:sz w:val="24"/>
                <w:szCs w:val="24"/>
                <w:lang w:val="sv-SE"/>
              </w:rPr>
              <w:t>X</w:t>
            </w:r>
          </w:p>
        </w:tc>
      </w:tr>
      <w:tr w:rsidR="00352C2A" w:rsidTr="008B7217">
        <w:trPr>
          <w:trHeight w:val="315"/>
        </w:trPr>
        <w:tc>
          <w:tcPr>
            <w:tcW w:w="567" w:type="dxa"/>
          </w:tcPr>
          <w:p w:rsidR="00352C2A" w:rsidRPr="00C71B04" w:rsidRDefault="00352C2A" w:rsidP="00C6054B">
            <w:pPr>
              <w:tabs>
                <w:tab w:val="left" w:pos="3720"/>
                <w:tab w:val="left" w:pos="5074"/>
              </w:tabs>
              <w:jc w:val="center"/>
              <w:rPr>
                <w:sz w:val="22"/>
                <w:szCs w:val="22"/>
                <w:lang w:val="sv-SE"/>
              </w:rPr>
            </w:pPr>
            <w:r w:rsidRPr="00C71B04">
              <w:rPr>
                <w:sz w:val="22"/>
                <w:szCs w:val="22"/>
                <w:lang w:val="sv-SE"/>
              </w:rPr>
              <w:t>1</w:t>
            </w:r>
          </w:p>
        </w:tc>
        <w:tc>
          <w:tcPr>
            <w:tcW w:w="8363" w:type="dxa"/>
            <w:gridSpan w:val="4"/>
          </w:tcPr>
          <w:p w:rsidR="00352C2A" w:rsidRPr="00C71B04" w:rsidRDefault="00C71B04" w:rsidP="00352C2A">
            <w:pPr>
              <w:tabs>
                <w:tab w:val="left" w:pos="3720"/>
                <w:tab w:val="left" w:pos="5074"/>
              </w:tabs>
              <w:rPr>
                <w:sz w:val="22"/>
                <w:szCs w:val="22"/>
                <w:lang w:val="sv-SE"/>
              </w:rPr>
            </w:pPr>
            <w:r w:rsidRPr="00C71B04">
              <w:rPr>
                <w:sz w:val="22"/>
                <w:szCs w:val="22"/>
              </w:rPr>
              <w:t>Servis şoförleri işveren tarafından COVID-19’un bulaşma yolları hakkında bilgilendirilmelidir</w:t>
            </w:r>
          </w:p>
        </w:tc>
        <w:tc>
          <w:tcPr>
            <w:tcW w:w="709" w:type="dxa"/>
          </w:tcPr>
          <w:p w:rsidR="00352C2A" w:rsidRPr="00C47400" w:rsidRDefault="00352C2A" w:rsidP="00352C2A">
            <w:pPr>
              <w:tabs>
                <w:tab w:val="left" w:pos="3720"/>
                <w:tab w:val="left" w:pos="5074"/>
              </w:tabs>
              <w:jc w:val="center"/>
              <w:rPr>
                <w:rFonts w:ascii="Segoe UI Symbol" w:hAnsi="Segoe UI Symbol" w:cs="Segoe UI Symbol"/>
                <w:sz w:val="24"/>
                <w:szCs w:val="24"/>
                <w:lang w:val="sv-SE"/>
              </w:rPr>
            </w:pPr>
          </w:p>
        </w:tc>
        <w:tc>
          <w:tcPr>
            <w:tcW w:w="767" w:type="dxa"/>
          </w:tcPr>
          <w:p w:rsidR="00352C2A" w:rsidRPr="00C47400" w:rsidRDefault="00352C2A" w:rsidP="00352C2A">
            <w:pPr>
              <w:tabs>
                <w:tab w:val="left" w:pos="3720"/>
                <w:tab w:val="left" w:pos="5074"/>
              </w:tabs>
              <w:jc w:val="center"/>
              <w:rPr>
                <w:sz w:val="24"/>
                <w:szCs w:val="24"/>
                <w:lang w:val="sv-SE"/>
              </w:rPr>
            </w:pPr>
          </w:p>
        </w:tc>
      </w:tr>
      <w:tr w:rsidR="00352C2A" w:rsidTr="008B7217">
        <w:trPr>
          <w:trHeight w:val="315"/>
        </w:trPr>
        <w:tc>
          <w:tcPr>
            <w:tcW w:w="567" w:type="dxa"/>
          </w:tcPr>
          <w:p w:rsidR="00352C2A" w:rsidRPr="00C71B04" w:rsidRDefault="00352C2A" w:rsidP="00C6054B">
            <w:pPr>
              <w:tabs>
                <w:tab w:val="left" w:pos="3720"/>
                <w:tab w:val="left" w:pos="5074"/>
              </w:tabs>
              <w:jc w:val="center"/>
              <w:rPr>
                <w:sz w:val="22"/>
                <w:szCs w:val="22"/>
                <w:lang w:val="sv-SE"/>
              </w:rPr>
            </w:pPr>
            <w:r w:rsidRPr="00C71B04">
              <w:rPr>
                <w:sz w:val="22"/>
                <w:szCs w:val="22"/>
                <w:lang w:val="sv-SE"/>
              </w:rPr>
              <w:t>2</w:t>
            </w:r>
          </w:p>
        </w:tc>
        <w:tc>
          <w:tcPr>
            <w:tcW w:w="8363" w:type="dxa"/>
            <w:gridSpan w:val="4"/>
          </w:tcPr>
          <w:p w:rsidR="00352C2A" w:rsidRPr="00C71B04" w:rsidRDefault="00C71B04" w:rsidP="00352C2A">
            <w:pPr>
              <w:tabs>
                <w:tab w:val="left" w:pos="3720"/>
                <w:tab w:val="left" w:pos="5074"/>
              </w:tabs>
              <w:rPr>
                <w:sz w:val="22"/>
                <w:szCs w:val="22"/>
                <w:lang w:val="sv-SE"/>
              </w:rPr>
            </w:pPr>
            <w:r w:rsidRPr="00C71B04">
              <w:rPr>
                <w:sz w:val="22"/>
                <w:szCs w:val="22"/>
              </w:rPr>
              <w:t xml:space="preserve">Servis şoförleri, kişisel </w:t>
            </w:r>
            <w:proofErr w:type="gramStart"/>
            <w:r w:rsidRPr="00C71B04">
              <w:rPr>
                <w:sz w:val="22"/>
                <w:szCs w:val="22"/>
              </w:rPr>
              <w:t>hijyen</w:t>
            </w:r>
            <w:proofErr w:type="gramEnd"/>
            <w:r w:rsidRPr="00C71B04">
              <w:rPr>
                <w:sz w:val="22"/>
                <w:szCs w:val="22"/>
              </w:rPr>
              <w:t xml:space="preserve"> kurallarına uygun şekilde hareket etmeli ve aracın içinde mutlaka tıbbi maske kullanmalıdır.</w:t>
            </w:r>
          </w:p>
        </w:tc>
        <w:tc>
          <w:tcPr>
            <w:tcW w:w="709" w:type="dxa"/>
          </w:tcPr>
          <w:p w:rsidR="00352C2A" w:rsidRPr="00C47400" w:rsidRDefault="00352C2A" w:rsidP="00352C2A">
            <w:pPr>
              <w:tabs>
                <w:tab w:val="left" w:pos="3720"/>
                <w:tab w:val="left" w:pos="5074"/>
              </w:tabs>
              <w:jc w:val="center"/>
              <w:rPr>
                <w:rFonts w:ascii="Segoe UI Symbol" w:hAnsi="Segoe UI Symbol" w:cs="Segoe UI Symbol"/>
                <w:sz w:val="24"/>
                <w:szCs w:val="24"/>
                <w:lang w:val="sv-SE"/>
              </w:rPr>
            </w:pPr>
          </w:p>
        </w:tc>
        <w:tc>
          <w:tcPr>
            <w:tcW w:w="767" w:type="dxa"/>
          </w:tcPr>
          <w:p w:rsidR="00352C2A" w:rsidRPr="00C47400" w:rsidRDefault="00352C2A" w:rsidP="00352C2A">
            <w:pPr>
              <w:tabs>
                <w:tab w:val="left" w:pos="3720"/>
                <w:tab w:val="left" w:pos="5074"/>
              </w:tabs>
              <w:jc w:val="center"/>
              <w:rPr>
                <w:sz w:val="24"/>
                <w:szCs w:val="24"/>
                <w:lang w:val="sv-SE"/>
              </w:rPr>
            </w:pPr>
          </w:p>
        </w:tc>
      </w:tr>
      <w:tr w:rsidR="002324E4" w:rsidTr="008B7217">
        <w:trPr>
          <w:trHeight w:val="315"/>
        </w:trPr>
        <w:tc>
          <w:tcPr>
            <w:tcW w:w="567" w:type="dxa"/>
          </w:tcPr>
          <w:p w:rsidR="002324E4" w:rsidRPr="00C71B04" w:rsidRDefault="002324E4" w:rsidP="00C6054B">
            <w:pPr>
              <w:tabs>
                <w:tab w:val="left" w:pos="3720"/>
                <w:tab w:val="left" w:pos="5074"/>
              </w:tabs>
              <w:jc w:val="center"/>
              <w:rPr>
                <w:sz w:val="22"/>
                <w:szCs w:val="22"/>
                <w:lang w:val="sv-SE"/>
              </w:rPr>
            </w:pPr>
            <w:r w:rsidRPr="00C71B04">
              <w:rPr>
                <w:sz w:val="22"/>
                <w:szCs w:val="22"/>
                <w:lang w:val="sv-SE"/>
              </w:rPr>
              <w:t>3</w:t>
            </w:r>
          </w:p>
        </w:tc>
        <w:tc>
          <w:tcPr>
            <w:tcW w:w="8363" w:type="dxa"/>
            <w:gridSpan w:val="4"/>
          </w:tcPr>
          <w:p w:rsidR="002324E4" w:rsidRPr="00C71B04" w:rsidRDefault="00C71B04" w:rsidP="00352C2A">
            <w:pPr>
              <w:tabs>
                <w:tab w:val="left" w:pos="3720"/>
                <w:tab w:val="left" w:pos="5074"/>
              </w:tabs>
              <w:rPr>
                <w:sz w:val="22"/>
                <w:szCs w:val="22"/>
                <w:lang w:val="sv-SE"/>
              </w:rPr>
            </w:pPr>
            <w:r w:rsidRPr="00C71B04">
              <w:rPr>
                <w:sz w:val="22"/>
                <w:szCs w:val="22"/>
              </w:rPr>
              <w:t xml:space="preserve">Servise alınacak öğrenci, personel ve veliler arasında ateş, öksürük, burun akıntısı, solunum sıkıntısı </w:t>
            </w:r>
            <w:proofErr w:type="gramStart"/>
            <w:r w:rsidRPr="00C71B04">
              <w:rPr>
                <w:sz w:val="22"/>
                <w:szCs w:val="22"/>
              </w:rPr>
              <w:t>semptomları</w:t>
            </w:r>
            <w:proofErr w:type="gramEnd"/>
            <w:r w:rsidRPr="00C71B04">
              <w:rPr>
                <w:sz w:val="22"/>
                <w:szCs w:val="22"/>
              </w:rPr>
              <w:t xml:space="preserve"> sorgulanmalı ve ateş ölçümü yapılarak semptomu ve ateşi olanların servise binmelerine izin verilmemelidir.</w:t>
            </w:r>
          </w:p>
        </w:tc>
        <w:tc>
          <w:tcPr>
            <w:tcW w:w="709" w:type="dxa"/>
          </w:tcPr>
          <w:p w:rsidR="002324E4" w:rsidRPr="00C47400" w:rsidRDefault="002324E4" w:rsidP="00352C2A">
            <w:pPr>
              <w:tabs>
                <w:tab w:val="left" w:pos="3720"/>
                <w:tab w:val="left" w:pos="5074"/>
              </w:tabs>
              <w:jc w:val="center"/>
              <w:rPr>
                <w:rFonts w:ascii="Segoe UI Symbol" w:hAnsi="Segoe UI Symbol" w:cs="Segoe UI Symbol"/>
                <w:sz w:val="24"/>
                <w:szCs w:val="24"/>
                <w:lang w:val="sv-SE"/>
              </w:rPr>
            </w:pPr>
          </w:p>
        </w:tc>
        <w:tc>
          <w:tcPr>
            <w:tcW w:w="767" w:type="dxa"/>
          </w:tcPr>
          <w:p w:rsidR="002324E4" w:rsidRPr="00C47400" w:rsidRDefault="002324E4" w:rsidP="00352C2A">
            <w:pPr>
              <w:tabs>
                <w:tab w:val="left" w:pos="3720"/>
                <w:tab w:val="left" w:pos="5074"/>
              </w:tabs>
              <w:jc w:val="center"/>
              <w:rPr>
                <w:sz w:val="24"/>
                <w:szCs w:val="24"/>
                <w:lang w:val="sv-SE"/>
              </w:rPr>
            </w:pPr>
          </w:p>
        </w:tc>
      </w:tr>
      <w:tr w:rsidR="002324E4" w:rsidTr="008B7217">
        <w:trPr>
          <w:trHeight w:val="315"/>
        </w:trPr>
        <w:tc>
          <w:tcPr>
            <w:tcW w:w="567" w:type="dxa"/>
          </w:tcPr>
          <w:p w:rsidR="002324E4" w:rsidRPr="00C71B04" w:rsidRDefault="002324E4" w:rsidP="00C6054B">
            <w:pPr>
              <w:tabs>
                <w:tab w:val="left" w:pos="3720"/>
                <w:tab w:val="left" w:pos="5074"/>
              </w:tabs>
              <w:jc w:val="center"/>
              <w:rPr>
                <w:sz w:val="22"/>
                <w:szCs w:val="22"/>
                <w:lang w:val="sv-SE"/>
              </w:rPr>
            </w:pPr>
            <w:r w:rsidRPr="00C71B04">
              <w:rPr>
                <w:sz w:val="22"/>
                <w:szCs w:val="22"/>
                <w:lang w:val="sv-SE"/>
              </w:rPr>
              <w:t>4</w:t>
            </w:r>
          </w:p>
        </w:tc>
        <w:tc>
          <w:tcPr>
            <w:tcW w:w="8363" w:type="dxa"/>
            <w:gridSpan w:val="4"/>
          </w:tcPr>
          <w:p w:rsidR="002324E4" w:rsidRPr="00C71B04" w:rsidRDefault="00C71B04" w:rsidP="00352C2A">
            <w:pPr>
              <w:tabs>
                <w:tab w:val="left" w:pos="3720"/>
                <w:tab w:val="left" w:pos="5074"/>
              </w:tabs>
              <w:rPr>
                <w:sz w:val="22"/>
                <w:szCs w:val="22"/>
                <w:lang w:val="sv-SE"/>
              </w:rPr>
            </w:pPr>
            <w:r w:rsidRPr="00C71B04">
              <w:rPr>
                <w:sz w:val="22"/>
                <w:szCs w:val="22"/>
              </w:rPr>
              <w:t>Serviste el antiseptiği bulundurulmalıdır</w:t>
            </w:r>
          </w:p>
        </w:tc>
        <w:tc>
          <w:tcPr>
            <w:tcW w:w="709" w:type="dxa"/>
          </w:tcPr>
          <w:p w:rsidR="002324E4" w:rsidRPr="00C47400" w:rsidRDefault="002324E4" w:rsidP="00352C2A">
            <w:pPr>
              <w:tabs>
                <w:tab w:val="left" w:pos="3720"/>
                <w:tab w:val="left" w:pos="5074"/>
              </w:tabs>
              <w:jc w:val="center"/>
              <w:rPr>
                <w:rFonts w:ascii="Segoe UI Symbol" w:hAnsi="Segoe UI Symbol" w:cs="Segoe UI Symbol"/>
                <w:sz w:val="24"/>
                <w:szCs w:val="24"/>
                <w:lang w:val="sv-SE"/>
              </w:rPr>
            </w:pPr>
          </w:p>
        </w:tc>
        <w:tc>
          <w:tcPr>
            <w:tcW w:w="767" w:type="dxa"/>
          </w:tcPr>
          <w:p w:rsidR="002324E4" w:rsidRPr="00C47400" w:rsidRDefault="002324E4" w:rsidP="00352C2A">
            <w:pPr>
              <w:tabs>
                <w:tab w:val="left" w:pos="3720"/>
                <w:tab w:val="left" w:pos="5074"/>
              </w:tabs>
              <w:jc w:val="center"/>
              <w:rPr>
                <w:sz w:val="24"/>
                <w:szCs w:val="24"/>
                <w:lang w:val="sv-SE"/>
              </w:rPr>
            </w:pPr>
          </w:p>
        </w:tc>
      </w:tr>
      <w:tr w:rsidR="002324E4" w:rsidTr="008B7217">
        <w:trPr>
          <w:trHeight w:val="315"/>
        </w:trPr>
        <w:tc>
          <w:tcPr>
            <w:tcW w:w="567" w:type="dxa"/>
          </w:tcPr>
          <w:p w:rsidR="002324E4" w:rsidRPr="00C71B04" w:rsidRDefault="002324E4" w:rsidP="00C6054B">
            <w:pPr>
              <w:tabs>
                <w:tab w:val="left" w:pos="3720"/>
                <w:tab w:val="left" w:pos="5074"/>
              </w:tabs>
              <w:jc w:val="center"/>
              <w:rPr>
                <w:sz w:val="22"/>
                <w:szCs w:val="22"/>
                <w:lang w:val="sv-SE"/>
              </w:rPr>
            </w:pPr>
            <w:r w:rsidRPr="00C71B04">
              <w:rPr>
                <w:sz w:val="22"/>
                <w:szCs w:val="22"/>
                <w:lang w:val="sv-SE"/>
              </w:rPr>
              <w:t>5</w:t>
            </w:r>
          </w:p>
        </w:tc>
        <w:tc>
          <w:tcPr>
            <w:tcW w:w="8363" w:type="dxa"/>
            <w:gridSpan w:val="4"/>
          </w:tcPr>
          <w:p w:rsidR="002324E4" w:rsidRPr="00C71B04" w:rsidRDefault="00C71B04" w:rsidP="00352C2A">
            <w:pPr>
              <w:tabs>
                <w:tab w:val="left" w:pos="3720"/>
                <w:tab w:val="left" w:pos="5074"/>
              </w:tabs>
              <w:rPr>
                <w:sz w:val="22"/>
                <w:szCs w:val="22"/>
                <w:lang w:val="sv-SE"/>
              </w:rPr>
            </w:pPr>
            <w:r w:rsidRPr="00C71B04">
              <w:rPr>
                <w:sz w:val="22"/>
                <w:szCs w:val="22"/>
              </w:rPr>
              <w:t>Araç içine COVID-19 ile ilgili uyulması gereken kurallar görünür bir şekilde asılmalı ve şoför ve yolcuların bu kurallara uyması sağlanmalıdır.</w:t>
            </w:r>
          </w:p>
        </w:tc>
        <w:tc>
          <w:tcPr>
            <w:tcW w:w="709" w:type="dxa"/>
          </w:tcPr>
          <w:p w:rsidR="002324E4" w:rsidRPr="00C47400" w:rsidRDefault="002324E4" w:rsidP="00352C2A">
            <w:pPr>
              <w:tabs>
                <w:tab w:val="left" w:pos="3720"/>
                <w:tab w:val="left" w:pos="5074"/>
              </w:tabs>
              <w:jc w:val="center"/>
              <w:rPr>
                <w:rFonts w:ascii="Segoe UI Symbol" w:hAnsi="Segoe UI Symbol" w:cs="Segoe UI Symbol"/>
                <w:sz w:val="24"/>
                <w:szCs w:val="24"/>
                <w:lang w:val="sv-SE"/>
              </w:rPr>
            </w:pPr>
          </w:p>
        </w:tc>
        <w:tc>
          <w:tcPr>
            <w:tcW w:w="767" w:type="dxa"/>
          </w:tcPr>
          <w:p w:rsidR="002324E4" w:rsidRPr="00C47400" w:rsidRDefault="002324E4" w:rsidP="00352C2A">
            <w:pPr>
              <w:tabs>
                <w:tab w:val="left" w:pos="3720"/>
                <w:tab w:val="left" w:pos="5074"/>
              </w:tabs>
              <w:jc w:val="center"/>
              <w:rPr>
                <w:sz w:val="24"/>
                <w:szCs w:val="24"/>
                <w:lang w:val="sv-SE"/>
              </w:rPr>
            </w:pPr>
          </w:p>
        </w:tc>
      </w:tr>
      <w:tr w:rsidR="002324E4" w:rsidTr="008B7217">
        <w:trPr>
          <w:trHeight w:val="315"/>
        </w:trPr>
        <w:tc>
          <w:tcPr>
            <w:tcW w:w="567" w:type="dxa"/>
          </w:tcPr>
          <w:p w:rsidR="002324E4" w:rsidRPr="00C71B04" w:rsidRDefault="002324E4" w:rsidP="00C6054B">
            <w:pPr>
              <w:tabs>
                <w:tab w:val="left" w:pos="3720"/>
                <w:tab w:val="left" w:pos="5074"/>
              </w:tabs>
              <w:jc w:val="center"/>
              <w:rPr>
                <w:sz w:val="22"/>
                <w:szCs w:val="22"/>
                <w:lang w:val="sv-SE"/>
              </w:rPr>
            </w:pPr>
            <w:r w:rsidRPr="00C71B04">
              <w:rPr>
                <w:sz w:val="22"/>
                <w:szCs w:val="22"/>
                <w:lang w:val="sv-SE"/>
              </w:rPr>
              <w:t>6</w:t>
            </w:r>
          </w:p>
        </w:tc>
        <w:tc>
          <w:tcPr>
            <w:tcW w:w="8363" w:type="dxa"/>
            <w:gridSpan w:val="4"/>
          </w:tcPr>
          <w:p w:rsidR="002324E4" w:rsidRPr="00C71B04" w:rsidRDefault="00C71B04" w:rsidP="00352C2A">
            <w:pPr>
              <w:tabs>
                <w:tab w:val="left" w:pos="3720"/>
                <w:tab w:val="left" w:pos="5074"/>
              </w:tabs>
              <w:rPr>
                <w:sz w:val="22"/>
                <w:szCs w:val="22"/>
                <w:lang w:val="sv-SE"/>
              </w:rPr>
            </w:pPr>
            <w:r w:rsidRPr="00C71B04">
              <w:rPr>
                <w:sz w:val="22"/>
                <w:szCs w:val="22"/>
              </w:rPr>
              <w:t>Mümkünse servisin şoför koltuğu yolculardan uygun malzeme ile ayrılmalıdır.</w:t>
            </w:r>
          </w:p>
        </w:tc>
        <w:tc>
          <w:tcPr>
            <w:tcW w:w="709" w:type="dxa"/>
          </w:tcPr>
          <w:p w:rsidR="002324E4" w:rsidRPr="00C47400" w:rsidRDefault="002324E4" w:rsidP="00352C2A">
            <w:pPr>
              <w:tabs>
                <w:tab w:val="left" w:pos="3720"/>
                <w:tab w:val="left" w:pos="5074"/>
              </w:tabs>
              <w:jc w:val="center"/>
              <w:rPr>
                <w:rFonts w:ascii="Segoe UI Symbol" w:hAnsi="Segoe UI Symbol" w:cs="Segoe UI Symbol"/>
                <w:sz w:val="24"/>
                <w:szCs w:val="24"/>
                <w:lang w:val="sv-SE"/>
              </w:rPr>
            </w:pPr>
          </w:p>
        </w:tc>
        <w:tc>
          <w:tcPr>
            <w:tcW w:w="767" w:type="dxa"/>
          </w:tcPr>
          <w:p w:rsidR="002324E4" w:rsidRPr="00C47400" w:rsidRDefault="002324E4" w:rsidP="00352C2A">
            <w:pPr>
              <w:tabs>
                <w:tab w:val="left" w:pos="3720"/>
                <w:tab w:val="left" w:pos="5074"/>
              </w:tabs>
              <w:jc w:val="center"/>
              <w:rPr>
                <w:sz w:val="24"/>
                <w:szCs w:val="24"/>
                <w:lang w:val="sv-SE"/>
              </w:rPr>
            </w:pPr>
          </w:p>
        </w:tc>
      </w:tr>
      <w:tr w:rsidR="002324E4" w:rsidTr="008B7217">
        <w:trPr>
          <w:trHeight w:val="315"/>
        </w:trPr>
        <w:tc>
          <w:tcPr>
            <w:tcW w:w="567" w:type="dxa"/>
          </w:tcPr>
          <w:p w:rsidR="002324E4" w:rsidRPr="00C71B04" w:rsidRDefault="002324E4" w:rsidP="00C6054B">
            <w:pPr>
              <w:tabs>
                <w:tab w:val="left" w:pos="3720"/>
                <w:tab w:val="left" w:pos="5074"/>
              </w:tabs>
              <w:jc w:val="center"/>
              <w:rPr>
                <w:sz w:val="22"/>
                <w:szCs w:val="22"/>
                <w:lang w:val="sv-SE"/>
              </w:rPr>
            </w:pPr>
            <w:r w:rsidRPr="00C71B04">
              <w:rPr>
                <w:sz w:val="22"/>
                <w:szCs w:val="22"/>
                <w:lang w:val="sv-SE"/>
              </w:rPr>
              <w:t>7</w:t>
            </w:r>
          </w:p>
        </w:tc>
        <w:tc>
          <w:tcPr>
            <w:tcW w:w="8363" w:type="dxa"/>
            <w:gridSpan w:val="4"/>
          </w:tcPr>
          <w:p w:rsidR="002324E4" w:rsidRPr="00C71B04" w:rsidRDefault="00C71B04" w:rsidP="00352C2A">
            <w:pPr>
              <w:tabs>
                <w:tab w:val="left" w:pos="3720"/>
                <w:tab w:val="left" w:pos="5074"/>
              </w:tabs>
              <w:rPr>
                <w:sz w:val="22"/>
                <w:szCs w:val="22"/>
                <w:lang w:val="sv-SE"/>
              </w:rPr>
            </w:pPr>
            <w:r w:rsidRPr="00C71B04">
              <w:rPr>
                <w:sz w:val="22"/>
                <w:szCs w:val="22"/>
              </w:rPr>
              <w:t>Yolcular servise binerken ve inerken fiziki mesafe (1 metre) kuralına uygun davranmalıdır.</w:t>
            </w:r>
          </w:p>
        </w:tc>
        <w:tc>
          <w:tcPr>
            <w:tcW w:w="709" w:type="dxa"/>
          </w:tcPr>
          <w:p w:rsidR="002324E4" w:rsidRPr="00C47400" w:rsidRDefault="002324E4" w:rsidP="00352C2A">
            <w:pPr>
              <w:tabs>
                <w:tab w:val="left" w:pos="3720"/>
                <w:tab w:val="left" w:pos="5074"/>
              </w:tabs>
              <w:jc w:val="center"/>
              <w:rPr>
                <w:rFonts w:ascii="Segoe UI Symbol" w:hAnsi="Segoe UI Symbol" w:cs="Segoe UI Symbol"/>
                <w:sz w:val="24"/>
                <w:szCs w:val="24"/>
                <w:lang w:val="sv-SE"/>
              </w:rPr>
            </w:pPr>
          </w:p>
        </w:tc>
        <w:tc>
          <w:tcPr>
            <w:tcW w:w="767" w:type="dxa"/>
          </w:tcPr>
          <w:p w:rsidR="002324E4" w:rsidRPr="00C47400" w:rsidRDefault="002324E4" w:rsidP="00352C2A">
            <w:pPr>
              <w:tabs>
                <w:tab w:val="left" w:pos="3720"/>
                <w:tab w:val="left" w:pos="5074"/>
              </w:tabs>
              <w:jc w:val="center"/>
              <w:rPr>
                <w:sz w:val="24"/>
                <w:szCs w:val="24"/>
                <w:lang w:val="sv-SE"/>
              </w:rPr>
            </w:pPr>
          </w:p>
        </w:tc>
      </w:tr>
      <w:tr w:rsidR="002324E4" w:rsidTr="008B7217">
        <w:trPr>
          <w:trHeight w:val="315"/>
        </w:trPr>
        <w:tc>
          <w:tcPr>
            <w:tcW w:w="567" w:type="dxa"/>
          </w:tcPr>
          <w:p w:rsidR="002324E4" w:rsidRPr="00C71B04" w:rsidRDefault="002324E4" w:rsidP="00C6054B">
            <w:pPr>
              <w:tabs>
                <w:tab w:val="left" w:pos="3720"/>
                <w:tab w:val="left" w:pos="5074"/>
              </w:tabs>
              <w:jc w:val="center"/>
              <w:rPr>
                <w:sz w:val="22"/>
                <w:szCs w:val="22"/>
                <w:lang w:val="sv-SE"/>
              </w:rPr>
            </w:pPr>
            <w:r w:rsidRPr="00C71B04">
              <w:rPr>
                <w:sz w:val="22"/>
                <w:szCs w:val="22"/>
                <w:lang w:val="sv-SE"/>
              </w:rPr>
              <w:t>8</w:t>
            </w:r>
          </w:p>
        </w:tc>
        <w:tc>
          <w:tcPr>
            <w:tcW w:w="8363" w:type="dxa"/>
            <w:gridSpan w:val="4"/>
          </w:tcPr>
          <w:p w:rsidR="002324E4" w:rsidRPr="00C71B04" w:rsidRDefault="00C71B04" w:rsidP="00352C2A">
            <w:pPr>
              <w:tabs>
                <w:tab w:val="left" w:pos="3720"/>
                <w:tab w:val="left" w:pos="5074"/>
              </w:tabs>
              <w:rPr>
                <w:sz w:val="22"/>
                <w:szCs w:val="22"/>
                <w:lang w:val="sv-SE"/>
              </w:rPr>
            </w:pPr>
            <w:r w:rsidRPr="00C71B04">
              <w:rPr>
                <w:sz w:val="22"/>
                <w:szCs w:val="22"/>
              </w:rPr>
              <w:t>Yolcular, servise binmeden el antiseptiği veya en az %70’lik alkol içeren kolonya kullanmalıdır.</w:t>
            </w:r>
          </w:p>
        </w:tc>
        <w:tc>
          <w:tcPr>
            <w:tcW w:w="709" w:type="dxa"/>
          </w:tcPr>
          <w:p w:rsidR="002324E4" w:rsidRPr="00C47400" w:rsidRDefault="002324E4" w:rsidP="00352C2A">
            <w:pPr>
              <w:tabs>
                <w:tab w:val="left" w:pos="3720"/>
                <w:tab w:val="left" w:pos="5074"/>
              </w:tabs>
              <w:jc w:val="center"/>
              <w:rPr>
                <w:rFonts w:ascii="Segoe UI Symbol" w:hAnsi="Segoe UI Symbol" w:cs="Segoe UI Symbol"/>
                <w:sz w:val="24"/>
                <w:szCs w:val="24"/>
                <w:lang w:val="sv-SE"/>
              </w:rPr>
            </w:pPr>
          </w:p>
        </w:tc>
        <w:tc>
          <w:tcPr>
            <w:tcW w:w="767" w:type="dxa"/>
          </w:tcPr>
          <w:p w:rsidR="002324E4" w:rsidRPr="00C47400" w:rsidRDefault="002324E4" w:rsidP="00352C2A">
            <w:pPr>
              <w:tabs>
                <w:tab w:val="left" w:pos="3720"/>
                <w:tab w:val="left" w:pos="5074"/>
              </w:tabs>
              <w:jc w:val="center"/>
              <w:rPr>
                <w:sz w:val="24"/>
                <w:szCs w:val="24"/>
                <w:lang w:val="sv-SE"/>
              </w:rPr>
            </w:pPr>
          </w:p>
        </w:tc>
      </w:tr>
      <w:tr w:rsidR="002324E4" w:rsidTr="008B7217">
        <w:trPr>
          <w:trHeight w:val="315"/>
        </w:trPr>
        <w:tc>
          <w:tcPr>
            <w:tcW w:w="567" w:type="dxa"/>
          </w:tcPr>
          <w:p w:rsidR="002324E4" w:rsidRPr="00C71B04" w:rsidRDefault="002324E4" w:rsidP="00C6054B">
            <w:pPr>
              <w:tabs>
                <w:tab w:val="left" w:pos="3720"/>
                <w:tab w:val="left" w:pos="5074"/>
              </w:tabs>
              <w:jc w:val="center"/>
              <w:rPr>
                <w:sz w:val="22"/>
                <w:szCs w:val="22"/>
                <w:lang w:val="sv-SE"/>
              </w:rPr>
            </w:pPr>
            <w:r w:rsidRPr="00C71B04">
              <w:rPr>
                <w:sz w:val="22"/>
                <w:szCs w:val="22"/>
                <w:lang w:val="sv-SE"/>
              </w:rPr>
              <w:t>9</w:t>
            </w:r>
          </w:p>
        </w:tc>
        <w:tc>
          <w:tcPr>
            <w:tcW w:w="8363" w:type="dxa"/>
            <w:gridSpan w:val="4"/>
          </w:tcPr>
          <w:p w:rsidR="002324E4" w:rsidRPr="00C71B04" w:rsidRDefault="00C71B04" w:rsidP="002324E4">
            <w:pPr>
              <w:tabs>
                <w:tab w:val="left" w:pos="3720"/>
                <w:tab w:val="left" w:pos="5074"/>
              </w:tabs>
              <w:rPr>
                <w:sz w:val="22"/>
                <w:szCs w:val="22"/>
                <w:lang w:val="sv-SE"/>
              </w:rPr>
            </w:pPr>
            <w:r w:rsidRPr="00C71B04">
              <w:rPr>
                <w:sz w:val="22"/>
                <w:szCs w:val="22"/>
              </w:rPr>
              <w:t>Servise binen tüm yolcular maske takmalı ve yolculuk boyunca çıkarmamalıdır.</w:t>
            </w:r>
          </w:p>
        </w:tc>
        <w:tc>
          <w:tcPr>
            <w:tcW w:w="709" w:type="dxa"/>
          </w:tcPr>
          <w:p w:rsidR="002324E4" w:rsidRPr="00C47400" w:rsidRDefault="002324E4" w:rsidP="00352C2A">
            <w:pPr>
              <w:tabs>
                <w:tab w:val="left" w:pos="3720"/>
                <w:tab w:val="left" w:pos="5074"/>
              </w:tabs>
              <w:jc w:val="center"/>
              <w:rPr>
                <w:rFonts w:ascii="Segoe UI Symbol" w:hAnsi="Segoe UI Symbol" w:cs="Segoe UI Symbol"/>
                <w:sz w:val="24"/>
                <w:szCs w:val="24"/>
                <w:lang w:val="sv-SE"/>
              </w:rPr>
            </w:pPr>
          </w:p>
        </w:tc>
        <w:tc>
          <w:tcPr>
            <w:tcW w:w="767" w:type="dxa"/>
          </w:tcPr>
          <w:p w:rsidR="002324E4" w:rsidRPr="00C47400" w:rsidRDefault="002324E4" w:rsidP="00352C2A">
            <w:pPr>
              <w:tabs>
                <w:tab w:val="left" w:pos="3720"/>
                <w:tab w:val="left" w:pos="5074"/>
              </w:tabs>
              <w:jc w:val="center"/>
              <w:rPr>
                <w:sz w:val="24"/>
                <w:szCs w:val="24"/>
                <w:lang w:val="sv-SE"/>
              </w:rPr>
            </w:pPr>
          </w:p>
        </w:tc>
      </w:tr>
      <w:tr w:rsidR="002324E4" w:rsidTr="008B7217">
        <w:trPr>
          <w:trHeight w:val="315"/>
        </w:trPr>
        <w:tc>
          <w:tcPr>
            <w:tcW w:w="567" w:type="dxa"/>
          </w:tcPr>
          <w:p w:rsidR="002324E4" w:rsidRPr="00C71B04" w:rsidRDefault="002324E4" w:rsidP="00C6054B">
            <w:pPr>
              <w:tabs>
                <w:tab w:val="left" w:pos="3720"/>
                <w:tab w:val="left" w:pos="5074"/>
              </w:tabs>
              <w:jc w:val="center"/>
              <w:rPr>
                <w:sz w:val="22"/>
                <w:szCs w:val="22"/>
                <w:lang w:val="sv-SE"/>
              </w:rPr>
            </w:pPr>
            <w:r w:rsidRPr="00C71B04">
              <w:rPr>
                <w:sz w:val="22"/>
                <w:szCs w:val="22"/>
                <w:lang w:val="sv-SE"/>
              </w:rPr>
              <w:t>10</w:t>
            </w:r>
          </w:p>
        </w:tc>
        <w:tc>
          <w:tcPr>
            <w:tcW w:w="8363" w:type="dxa"/>
            <w:gridSpan w:val="4"/>
          </w:tcPr>
          <w:p w:rsidR="002324E4" w:rsidRPr="00C71B04" w:rsidRDefault="00C71B04" w:rsidP="002324E4">
            <w:pPr>
              <w:tabs>
                <w:tab w:val="left" w:pos="3720"/>
                <w:tab w:val="left" w:pos="5074"/>
              </w:tabs>
              <w:rPr>
                <w:sz w:val="22"/>
                <w:szCs w:val="22"/>
                <w:lang w:val="sv-SE"/>
              </w:rPr>
            </w:pPr>
            <w:r w:rsidRPr="00C71B04">
              <w:rPr>
                <w:sz w:val="22"/>
                <w:szCs w:val="22"/>
              </w:rPr>
              <w:t>Servisi kullanan personel evlerden alınma sırasına göre en arka sıradan başlamak üzere öne doğru sağ ve sol sıralarda cam kenarlarına oturmalıdır. Cam kenarları dolduktan sonra binen kişiler arkadan öne doğru çapraz şekilde koridorlara oturtulmalıdır.</w:t>
            </w:r>
          </w:p>
        </w:tc>
        <w:tc>
          <w:tcPr>
            <w:tcW w:w="709" w:type="dxa"/>
          </w:tcPr>
          <w:p w:rsidR="002324E4" w:rsidRPr="00C47400" w:rsidRDefault="002324E4" w:rsidP="00352C2A">
            <w:pPr>
              <w:tabs>
                <w:tab w:val="left" w:pos="3720"/>
                <w:tab w:val="left" w:pos="5074"/>
              </w:tabs>
              <w:jc w:val="center"/>
              <w:rPr>
                <w:rFonts w:ascii="Segoe UI Symbol" w:hAnsi="Segoe UI Symbol" w:cs="Segoe UI Symbol"/>
                <w:sz w:val="24"/>
                <w:szCs w:val="24"/>
                <w:lang w:val="sv-SE"/>
              </w:rPr>
            </w:pPr>
          </w:p>
        </w:tc>
        <w:tc>
          <w:tcPr>
            <w:tcW w:w="767" w:type="dxa"/>
          </w:tcPr>
          <w:p w:rsidR="002324E4" w:rsidRPr="00C47400" w:rsidRDefault="002324E4" w:rsidP="00352C2A">
            <w:pPr>
              <w:tabs>
                <w:tab w:val="left" w:pos="3720"/>
                <w:tab w:val="left" w:pos="5074"/>
              </w:tabs>
              <w:jc w:val="center"/>
              <w:rPr>
                <w:sz w:val="24"/>
                <w:szCs w:val="24"/>
                <w:lang w:val="sv-SE"/>
              </w:rPr>
            </w:pPr>
          </w:p>
        </w:tc>
      </w:tr>
      <w:tr w:rsidR="002324E4" w:rsidTr="008B7217">
        <w:trPr>
          <w:trHeight w:val="315"/>
        </w:trPr>
        <w:tc>
          <w:tcPr>
            <w:tcW w:w="567" w:type="dxa"/>
          </w:tcPr>
          <w:p w:rsidR="002324E4" w:rsidRPr="00C71B04" w:rsidRDefault="002324E4" w:rsidP="00C6054B">
            <w:pPr>
              <w:tabs>
                <w:tab w:val="left" w:pos="3720"/>
                <w:tab w:val="left" w:pos="5074"/>
              </w:tabs>
              <w:jc w:val="center"/>
              <w:rPr>
                <w:sz w:val="22"/>
                <w:szCs w:val="22"/>
                <w:lang w:val="sv-SE"/>
              </w:rPr>
            </w:pPr>
            <w:r w:rsidRPr="00C71B04">
              <w:rPr>
                <w:sz w:val="22"/>
                <w:szCs w:val="22"/>
                <w:lang w:val="sv-SE"/>
              </w:rPr>
              <w:t>11</w:t>
            </w:r>
          </w:p>
        </w:tc>
        <w:tc>
          <w:tcPr>
            <w:tcW w:w="8363" w:type="dxa"/>
            <w:gridSpan w:val="4"/>
          </w:tcPr>
          <w:p w:rsidR="002324E4" w:rsidRPr="00C71B04" w:rsidRDefault="00C71B04" w:rsidP="002324E4">
            <w:pPr>
              <w:tabs>
                <w:tab w:val="left" w:pos="3720"/>
                <w:tab w:val="left" w:pos="5074"/>
              </w:tabs>
              <w:rPr>
                <w:sz w:val="22"/>
                <w:szCs w:val="22"/>
                <w:lang w:val="sv-SE"/>
              </w:rPr>
            </w:pPr>
            <w:r w:rsidRPr="00C71B04">
              <w:rPr>
                <w:sz w:val="22"/>
                <w:szCs w:val="22"/>
              </w:rPr>
              <w:t>Koltuklara numara verilmeli, yukarıda ifade edilen düzene göre evden alınma sırasına göre her kişinin hangi koltuğu kullanacağı sabit hale getirilmelidir.</w:t>
            </w:r>
          </w:p>
        </w:tc>
        <w:tc>
          <w:tcPr>
            <w:tcW w:w="709" w:type="dxa"/>
          </w:tcPr>
          <w:p w:rsidR="002324E4" w:rsidRPr="00C47400" w:rsidRDefault="002324E4" w:rsidP="00352C2A">
            <w:pPr>
              <w:tabs>
                <w:tab w:val="left" w:pos="3720"/>
                <w:tab w:val="left" w:pos="5074"/>
              </w:tabs>
              <w:jc w:val="center"/>
              <w:rPr>
                <w:rFonts w:ascii="Segoe UI Symbol" w:hAnsi="Segoe UI Symbol" w:cs="Segoe UI Symbol"/>
                <w:sz w:val="24"/>
                <w:szCs w:val="24"/>
                <w:lang w:val="sv-SE"/>
              </w:rPr>
            </w:pPr>
          </w:p>
        </w:tc>
        <w:tc>
          <w:tcPr>
            <w:tcW w:w="767" w:type="dxa"/>
          </w:tcPr>
          <w:p w:rsidR="002324E4" w:rsidRPr="00C47400" w:rsidRDefault="002324E4" w:rsidP="00352C2A">
            <w:pPr>
              <w:tabs>
                <w:tab w:val="left" w:pos="3720"/>
                <w:tab w:val="left" w:pos="5074"/>
              </w:tabs>
              <w:jc w:val="center"/>
              <w:rPr>
                <w:sz w:val="24"/>
                <w:szCs w:val="24"/>
                <w:lang w:val="sv-SE"/>
              </w:rPr>
            </w:pPr>
          </w:p>
        </w:tc>
      </w:tr>
      <w:tr w:rsidR="002324E4" w:rsidTr="008B7217">
        <w:trPr>
          <w:trHeight w:val="315"/>
        </w:trPr>
        <w:tc>
          <w:tcPr>
            <w:tcW w:w="567" w:type="dxa"/>
          </w:tcPr>
          <w:p w:rsidR="002324E4" w:rsidRPr="00C71B04" w:rsidRDefault="002324E4" w:rsidP="00C6054B">
            <w:pPr>
              <w:tabs>
                <w:tab w:val="left" w:pos="3720"/>
                <w:tab w:val="left" w:pos="5074"/>
              </w:tabs>
              <w:jc w:val="center"/>
              <w:rPr>
                <w:sz w:val="22"/>
                <w:szCs w:val="22"/>
                <w:lang w:val="sv-SE"/>
              </w:rPr>
            </w:pPr>
            <w:r w:rsidRPr="00C71B04">
              <w:rPr>
                <w:sz w:val="22"/>
                <w:szCs w:val="22"/>
                <w:lang w:val="sv-SE"/>
              </w:rPr>
              <w:t>12</w:t>
            </w:r>
          </w:p>
        </w:tc>
        <w:tc>
          <w:tcPr>
            <w:tcW w:w="8363" w:type="dxa"/>
            <w:gridSpan w:val="4"/>
          </w:tcPr>
          <w:p w:rsidR="002324E4" w:rsidRPr="00C71B04" w:rsidRDefault="00C71B04" w:rsidP="002324E4">
            <w:pPr>
              <w:tabs>
                <w:tab w:val="left" w:pos="3720"/>
                <w:tab w:val="left" w:pos="5074"/>
              </w:tabs>
              <w:rPr>
                <w:sz w:val="22"/>
                <w:szCs w:val="22"/>
                <w:lang w:val="sv-SE"/>
              </w:rPr>
            </w:pPr>
            <w:r w:rsidRPr="00C71B04">
              <w:rPr>
                <w:sz w:val="22"/>
                <w:szCs w:val="22"/>
              </w:rPr>
              <w:t>Koltuk numarasına göre oturma listesi oluşturulmalı, liste serviste görünür şekilde asılmalı ve her personel işe gidiş ve dönüşlerde her gün kendine ayrılmış sabit koltukta seyahat etmelidir.</w:t>
            </w:r>
          </w:p>
        </w:tc>
        <w:tc>
          <w:tcPr>
            <w:tcW w:w="709" w:type="dxa"/>
          </w:tcPr>
          <w:p w:rsidR="002324E4" w:rsidRPr="00C47400" w:rsidRDefault="002324E4" w:rsidP="00352C2A">
            <w:pPr>
              <w:tabs>
                <w:tab w:val="left" w:pos="3720"/>
                <w:tab w:val="left" w:pos="5074"/>
              </w:tabs>
              <w:jc w:val="center"/>
              <w:rPr>
                <w:rFonts w:ascii="Segoe UI Symbol" w:hAnsi="Segoe UI Symbol" w:cs="Segoe UI Symbol"/>
                <w:sz w:val="24"/>
                <w:szCs w:val="24"/>
                <w:lang w:val="sv-SE"/>
              </w:rPr>
            </w:pPr>
          </w:p>
        </w:tc>
        <w:tc>
          <w:tcPr>
            <w:tcW w:w="767" w:type="dxa"/>
          </w:tcPr>
          <w:p w:rsidR="002324E4" w:rsidRPr="00C47400" w:rsidRDefault="002324E4" w:rsidP="00352C2A">
            <w:pPr>
              <w:tabs>
                <w:tab w:val="left" w:pos="3720"/>
                <w:tab w:val="left" w:pos="5074"/>
              </w:tabs>
              <w:jc w:val="center"/>
              <w:rPr>
                <w:sz w:val="24"/>
                <w:szCs w:val="24"/>
                <w:lang w:val="sv-SE"/>
              </w:rPr>
            </w:pPr>
          </w:p>
        </w:tc>
      </w:tr>
      <w:tr w:rsidR="002324E4" w:rsidTr="008B7217">
        <w:trPr>
          <w:trHeight w:val="315"/>
        </w:trPr>
        <w:tc>
          <w:tcPr>
            <w:tcW w:w="567" w:type="dxa"/>
          </w:tcPr>
          <w:p w:rsidR="002324E4" w:rsidRPr="00C71B04" w:rsidRDefault="002324E4" w:rsidP="00C6054B">
            <w:pPr>
              <w:tabs>
                <w:tab w:val="left" w:pos="3720"/>
                <w:tab w:val="left" w:pos="5074"/>
              </w:tabs>
              <w:jc w:val="center"/>
              <w:rPr>
                <w:sz w:val="22"/>
                <w:szCs w:val="22"/>
                <w:lang w:val="sv-SE"/>
              </w:rPr>
            </w:pPr>
            <w:r w:rsidRPr="00C71B04">
              <w:rPr>
                <w:sz w:val="22"/>
                <w:szCs w:val="22"/>
                <w:lang w:val="sv-SE"/>
              </w:rPr>
              <w:t>13</w:t>
            </w:r>
          </w:p>
        </w:tc>
        <w:tc>
          <w:tcPr>
            <w:tcW w:w="8363" w:type="dxa"/>
            <w:gridSpan w:val="4"/>
          </w:tcPr>
          <w:p w:rsidR="002324E4" w:rsidRPr="00C71B04" w:rsidRDefault="00C71B04" w:rsidP="002324E4">
            <w:pPr>
              <w:tabs>
                <w:tab w:val="left" w:pos="3720"/>
                <w:tab w:val="left" w:pos="5074"/>
              </w:tabs>
              <w:rPr>
                <w:sz w:val="22"/>
                <w:szCs w:val="22"/>
                <w:lang w:val="sv-SE"/>
              </w:rPr>
            </w:pPr>
            <w:r w:rsidRPr="00C71B04">
              <w:rPr>
                <w:sz w:val="22"/>
                <w:szCs w:val="22"/>
              </w:rPr>
              <w:t>Damlacık oluşturması nedeniyle servis içinde mümkün mertebe konuşulmamalı ve bağırılmamalıdır.</w:t>
            </w:r>
          </w:p>
        </w:tc>
        <w:tc>
          <w:tcPr>
            <w:tcW w:w="709" w:type="dxa"/>
          </w:tcPr>
          <w:p w:rsidR="002324E4" w:rsidRPr="00C47400" w:rsidRDefault="002324E4" w:rsidP="00352C2A">
            <w:pPr>
              <w:tabs>
                <w:tab w:val="left" w:pos="3720"/>
                <w:tab w:val="left" w:pos="5074"/>
              </w:tabs>
              <w:jc w:val="center"/>
              <w:rPr>
                <w:rFonts w:ascii="Segoe UI Symbol" w:hAnsi="Segoe UI Symbol" w:cs="Segoe UI Symbol"/>
                <w:sz w:val="24"/>
                <w:szCs w:val="24"/>
                <w:lang w:val="sv-SE"/>
              </w:rPr>
            </w:pPr>
          </w:p>
        </w:tc>
        <w:tc>
          <w:tcPr>
            <w:tcW w:w="767" w:type="dxa"/>
          </w:tcPr>
          <w:p w:rsidR="002324E4" w:rsidRPr="00C47400" w:rsidRDefault="002324E4" w:rsidP="00352C2A">
            <w:pPr>
              <w:tabs>
                <w:tab w:val="left" w:pos="3720"/>
                <w:tab w:val="left" w:pos="5074"/>
              </w:tabs>
              <w:jc w:val="center"/>
              <w:rPr>
                <w:sz w:val="24"/>
                <w:szCs w:val="24"/>
                <w:lang w:val="sv-SE"/>
              </w:rPr>
            </w:pPr>
          </w:p>
        </w:tc>
      </w:tr>
      <w:tr w:rsidR="00C71B04" w:rsidTr="008B7217">
        <w:trPr>
          <w:trHeight w:val="315"/>
        </w:trPr>
        <w:tc>
          <w:tcPr>
            <w:tcW w:w="567" w:type="dxa"/>
          </w:tcPr>
          <w:p w:rsidR="00C71B04" w:rsidRPr="00C71B04" w:rsidRDefault="00C71B04" w:rsidP="00C6054B">
            <w:pPr>
              <w:tabs>
                <w:tab w:val="left" w:pos="3720"/>
                <w:tab w:val="left" w:pos="5074"/>
              </w:tabs>
              <w:jc w:val="center"/>
              <w:rPr>
                <w:sz w:val="22"/>
                <w:szCs w:val="22"/>
                <w:lang w:val="sv-SE"/>
              </w:rPr>
            </w:pPr>
            <w:r w:rsidRPr="00C71B04">
              <w:rPr>
                <w:sz w:val="22"/>
                <w:szCs w:val="22"/>
                <w:lang w:val="sv-SE"/>
              </w:rPr>
              <w:t>14</w:t>
            </w:r>
          </w:p>
        </w:tc>
        <w:tc>
          <w:tcPr>
            <w:tcW w:w="8363" w:type="dxa"/>
            <w:gridSpan w:val="4"/>
          </w:tcPr>
          <w:p w:rsidR="00C71B04" w:rsidRPr="00C71B04" w:rsidRDefault="00C71B04" w:rsidP="002324E4">
            <w:pPr>
              <w:tabs>
                <w:tab w:val="left" w:pos="3720"/>
                <w:tab w:val="left" w:pos="5074"/>
              </w:tabs>
              <w:rPr>
                <w:sz w:val="22"/>
                <w:szCs w:val="22"/>
              </w:rPr>
            </w:pPr>
            <w:r w:rsidRPr="00C71B04">
              <w:rPr>
                <w:sz w:val="22"/>
                <w:szCs w:val="22"/>
              </w:rPr>
              <w:t xml:space="preserve">Serviste bir mecburiyet olmadıkça su </w:t>
            </w:r>
            <w:proofErr w:type="gramStart"/>
            <w:r w:rsidRPr="00C71B04">
              <w:rPr>
                <w:sz w:val="22"/>
                <w:szCs w:val="22"/>
              </w:rPr>
              <w:t>dahil</w:t>
            </w:r>
            <w:proofErr w:type="gramEnd"/>
            <w:r w:rsidRPr="00C71B04">
              <w:rPr>
                <w:sz w:val="22"/>
                <w:szCs w:val="22"/>
              </w:rPr>
              <w:t xml:space="preserve"> içecek ve yiyecek kullanılmamalıdır.</w:t>
            </w:r>
          </w:p>
        </w:tc>
        <w:tc>
          <w:tcPr>
            <w:tcW w:w="709" w:type="dxa"/>
          </w:tcPr>
          <w:p w:rsidR="00C71B04" w:rsidRPr="00C47400" w:rsidRDefault="00C71B04" w:rsidP="00352C2A">
            <w:pPr>
              <w:tabs>
                <w:tab w:val="left" w:pos="3720"/>
                <w:tab w:val="left" w:pos="5074"/>
              </w:tabs>
              <w:jc w:val="center"/>
              <w:rPr>
                <w:rFonts w:ascii="Segoe UI Symbol" w:hAnsi="Segoe UI Symbol" w:cs="Segoe UI Symbol"/>
                <w:sz w:val="24"/>
                <w:szCs w:val="24"/>
                <w:lang w:val="sv-SE"/>
              </w:rPr>
            </w:pPr>
          </w:p>
        </w:tc>
        <w:tc>
          <w:tcPr>
            <w:tcW w:w="767" w:type="dxa"/>
          </w:tcPr>
          <w:p w:rsidR="00C71B04" w:rsidRPr="00C47400" w:rsidRDefault="00C71B04" w:rsidP="00352C2A">
            <w:pPr>
              <w:tabs>
                <w:tab w:val="left" w:pos="3720"/>
                <w:tab w:val="left" w:pos="5074"/>
              </w:tabs>
              <w:jc w:val="center"/>
              <w:rPr>
                <w:sz w:val="24"/>
                <w:szCs w:val="24"/>
                <w:lang w:val="sv-SE"/>
              </w:rPr>
            </w:pPr>
          </w:p>
        </w:tc>
      </w:tr>
      <w:tr w:rsidR="00C71B04" w:rsidTr="008B7217">
        <w:trPr>
          <w:trHeight w:val="315"/>
        </w:trPr>
        <w:tc>
          <w:tcPr>
            <w:tcW w:w="567" w:type="dxa"/>
          </w:tcPr>
          <w:p w:rsidR="00C71B04" w:rsidRPr="00C71B04" w:rsidRDefault="00C71B04" w:rsidP="00C6054B">
            <w:pPr>
              <w:tabs>
                <w:tab w:val="left" w:pos="3720"/>
                <w:tab w:val="left" w:pos="5074"/>
              </w:tabs>
              <w:jc w:val="center"/>
              <w:rPr>
                <w:sz w:val="22"/>
                <w:szCs w:val="22"/>
                <w:lang w:val="sv-SE"/>
              </w:rPr>
            </w:pPr>
            <w:r w:rsidRPr="00C71B04">
              <w:rPr>
                <w:sz w:val="22"/>
                <w:szCs w:val="22"/>
                <w:lang w:val="sv-SE"/>
              </w:rPr>
              <w:t>15</w:t>
            </w:r>
          </w:p>
        </w:tc>
        <w:tc>
          <w:tcPr>
            <w:tcW w:w="8363" w:type="dxa"/>
            <w:gridSpan w:val="4"/>
          </w:tcPr>
          <w:p w:rsidR="00C71B04" w:rsidRPr="00C71B04" w:rsidRDefault="00C71B04" w:rsidP="002324E4">
            <w:pPr>
              <w:tabs>
                <w:tab w:val="left" w:pos="3720"/>
                <w:tab w:val="left" w:pos="5074"/>
              </w:tabs>
              <w:rPr>
                <w:sz w:val="22"/>
                <w:szCs w:val="22"/>
              </w:rPr>
            </w:pPr>
            <w:r w:rsidRPr="00C71B04">
              <w:rPr>
                <w:sz w:val="22"/>
                <w:szCs w:val="22"/>
              </w:rPr>
              <w:t xml:space="preserve">Klimanın iç hava </w:t>
            </w:r>
            <w:proofErr w:type="gramStart"/>
            <w:r w:rsidRPr="00C71B04">
              <w:rPr>
                <w:sz w:val="22"/>
                <w:szCs w:val="22"/>
              </w:rPr>
              <w:t>sirkülasyon</w:t>
            </w:r>
            <w:proofErr w:type="gramEnd"/>
            <w:r w:rsidRPr="00C71B04">
              <w:rPr>
                <w:sz w:val="22"/>
                <w:szCs w:val="22"/>
              </w:rPr>
              <w:t xml:space="preserve"> düğmesi kapalı olmalıdır. Servislerde pencereler uygun olan her fırsatta açılarak servisin iç havasının temizlenmesi sağlanmalıdır.</w:t>
            </w:r>
          </w:p>
        </w:tc>
        <w:tc>
          <w:tcPr>
            <w:tcW w:w="709" w:type="dxa"/>
          </w:tcPr>
          <w:p w:rsidR="00C71B04" w:rsidRPr="00C47400" w:rsidRDefault="00C71B04" w:rsidP="00352C2A">
            <w:pPr>
              <w:tabs>
                <w:tab w:val="left" w:pos="3720"/>
                <w:tab w:val="left" w:pos="5074"/>
              </w:tabs>
              <w:jc w:val="center"/>
              <w:rPr>
                <w:rFonts w:ascii="Segoe UI Symbol" w:hAnsi="Segoe UI Symbol" w:cs="Segoe UI Symbol"/>
                <w:sz w:val="24"/>
                <w:szCs w:val="24"/>
                <w:lang w:val="sv-SE"/>
              </w:rPr>
            </w:pPr>
          </w:p>
        </w:tc>
        <w:tc>
          <w:tcPr>
            <w:tcW w:w="767" w:type="dxa"/>
          </w:tcPr>
          <w:p w:rsidR="00C71B04" w:rsidRPr="00C47400" w:rsidRDefault="00C71B04" w:rsidP="00352C2A">
            <w:pPr>
              <w:tabs>
                <w:tab w:val="left" w:pos="3720"/>
                <w:tab w:val="left" w:pos="5074"/>
              </w:tabs>
              <w:jc w:val="center"/>
              <w:rPr>
                <w:sz w:val="24"/>
                <w:szCs w:val="24"/>
                <w:lang w:val="sv-SE"/>
              </w:rPr>
            </w:pPr>
          </w:p>
        </w:tc>
      </w:tr>
      <w:tr w:rsidR="00C71B04" w:rsidTr="008B7217">
        <w:trPr>
          <w:trHeight w:val="315"/>
        </w:trPr>
        <w:tc>
          <w:tcPr>
            <w:tcW w:w="567" w:type="dxa"/>
          </w:tcPr>
          <w:p w:rsidR="00C71B04" w:rsidRPr="00C71B04" w:rsidRDefault="00C71B04" w:rsidP="00C6054B">
            <w:pPr>
              <w:tabs>
                <w:tab w:val="left" w:pos="3720"/>
                <w:tab w:val="left" w:pos="5074"/>
              </w:tabs>
              <w:jc w:val="center"/>
              <w:rPr>
                <w:sz w:val="22"/>
                <w:szCs w:val="22"/>
                <w:lang w:val="sv-SE"/>
              </w:rPr>
            </w:pPr>
            <w:r w:rsidRPr="00C71B04">
              <w:rPr>
                <w:sz w:val="22"/>
                <w:szCs w:val="22"/>
                <w:lang w:val="sv-SE"/>
              </w:rPr>
              <w:t>16</w:t>
            </w:r>
          </w:p>
        </w:tc>
        <w:tc>
          <w:tcPr>
            <w:tcW w:w="8363" w:type="dxa"/>
            <w:gridSpan w:val="4"/>
          </w:tcPr>
          <w:p w:rsidR="00C71B04" w:rsidRPr="00C71B04" w:rsidRDefault="00C71B04" w:rsidP="002324E4">
            <w:pPr>
              <w:tabs>
                <w:tab w:val="left" w:pos="3720"/>
                <w:tab w:val="left" w:pos="5074"/>
              </w:tabs>
              <w:rPr>
                <w:sz w:val="22"/>
                <w:szCs w:val="22"/>
              </w:rPr>
            </w:pPr>
            <w:r w:rsidRPr="00C71B04">
              <w:rPr>
                <w:sz w:val="22"/>
                <w:szCs w:val="22"/>
              </w:rPr>
              <w:t xml:space="preserve">Her servis turu tamamlandıktan sonra sık dokunulan yüzeyler önce su ve deterjanlı bezle silinmeli, daha sonra da 1/100 oranında sulandırılmış çamaşır suyu veya %70’lik alkol ile </w:t>
            </w:r>
            <w:proofErr w:type="gramStart"/>
            <w:r w:rsidRPr="00C71B04">
              <w:rPr>
                <w:sz w:val="22"/>
                <w:szCs w:val="22"/>
              </w:rPr>
              <w:t>dezenfekte</w:t>
            </w:r>
            <w:proofErr w:type="gramEnd"/>
            <w:r w:rsidRPr="00C71B04">
              <w:rPr>
                <w:sz w:val="22"/>
                <w:szCs w:val="22"/>
              </w:rPr>
              <w:t xml:space="preserve"> edilmelidir.</w:t>
            </w:r>
          </w:p>
        </w:tc>
        <w:tc>
          <w:tcPr>
            <w:tcW w:w="709" w:type="dxa"/>
          </w:tcPr>
          <w:p w:rsidR="00C71B04" w:rsidRPr="00C47400" w:rsidRDefault="00C71B04" w:rsidP="00352C2A">
            <w:pPr>
              <w:tabs>
                <w:tab w:val="left" w:pos="3720"/>
                <w:tab w:val="left" w:pos="5074"/>
              </w:tabs>
              <w:jc w:val="center"/>
              <w:rPr>
                <w:rFonts w:ascii="Segoe UI Symbol" w:hAnsi="Segoe UI Symbol" w:cs="Segoe UI Symbol"/>
                <w:sz w:val="24"/>
                <w:szCs w:val="24"/>
                <w:lang w:val="sv-SE"/>
              </w:rPr>
            </w:pPr>
          </w:p>
        </w:tc>
        <w:tc>
          <w:tcPr>
            <w:tcW w:w="767" w:type="dxa"/>
          </w:tcPr>
          <w:p w:rsidR="00C71B04" w:rsidRPr="00C47400" w:rsidRDefault="00C71B04" w:rsidP="00352C2A">
            <w:pPr>
              <w:tabs>
                <w:tab w:val="left" w:pos="3720"/>
                <w:tab w:val="left" w:pos="5074"/>
              </w:tabs>
              <w:jc w:val="center"/>
              <w:rPr>
                <w:sz w:val="24"/>
                <w:szCs w:val="24"/>
                <w:lang w:val="sv-SE"/>
              </w:rPr>
            </w:pPr>
          </w:p>
        </w:tc>
      </w:tr>
      <w:tr w:rsidR="00F6788A" w:rsidTr="00C71B04">
        <w:trPr>
          <w:cantSplit/>
          <w:trHeight w:val="1548"/>
        </w:trPr>
        <w:tc>
          <w:tcPr>
            <w:tcW w:w="567" w:type="dxa"/>
            <w:textDirection w:val="btLr"/>
          </w:tcPr>
          <w:p w:rsidR="00F6788A" w:rsidRPr="00C47400" w:rsidRDefault="00F6788A" w:rsidP="00F6788A">
            <w:pPr>
              <w:tabs>
                <w:tab w:val="left" w:pos="3720"/>
                <w:tab w:val="left" w:pos="5074"/>
              </w:tabs>
              <w:ind w:left="113" w:right="113"/>
              <w:jc w:val="center"/>
              <w:rPr>
                <w:sz w:val="24"/>
                <w:szCs w:val="24"/>
                <w:lang w:val="sv-SE"/>
              </w:rPr>
            </w:pPr>
            <w:r w:rsidRPr="00C47400">
              <w:rPr>
                <w:sz w:val="24"/>
                <w:szCs w:val="24"/>
                <w:lang w:val="sv-SE"/>
              </w:rPr>
              <w:t>Açıklamalar</w:t>
            </w:r>
          </w:p>
        </w:tc>
        <w:tc>
          <w:tcPr>
            <w:tcW w:w="9839" w:type="dxa"/>
            <w:gridSpan w:val="6"/>
          </w:tcPr>
          <w:p w:rsidR="00F6788A" w:rsidRPr="00C47400" w:rsidRDefault="00F6788A" w:rsidP="00352C2A">
            <w:pPr>
              <w:tabs>
                <w:tab w:val="left" w:pos="3720"/>
                <w:tab w:val="left" w:pos="5074"/>
              </w:tabs>
              <w:jc w:val="center"/>
              <w:rPr>
                <w:sz w:val="24"/>
                <w:szCs w:val="24"/>
                <w:lang w:val="sv-SE"/>
              </w:rPr>
            </w:pPr>
          </w:p>
          <w:p w:rsidR="00F6788A" w:rsidRPr="00C47400" w:rsidRDefault="00F6788A" w:rsidP="00352C2A">
            <w:pPr>
              <w:tabs>
                <w:tab w:val="left" w:pos="3720"/>
                <w:tab w:val="left" w:pos="5074"/>
              </w:tabs>
              <w:jc w:val="center"/>
              <w:rPr>
                <w:sz w:val="24"/>
                <w:szCs w:val="24"/>
                <w:lang w:val="sv-SE"/>
              </w:rPr>
            </w:pPr>
          </w:p>
          <w:p w:rsidR="00F6788A" w:rsidRPr="00C47400" w:rsidRDefault="00F6788A" w:rsidP="00352C2A">
            <w:pPr>
              <w:tabs>
                <w:tab w:val="left" w:pos="3720"/>
                <w:tab w:val="left" w:pos="5074"/>
              </w:tabs>
              <w:jc w:val="center"/>
              <w:rPr>
                <w:sz w:val="24"/>
                <w:szCs w:val="24"/>
                <w:lang w:val="sv-SE"/>
              </w:rPr>
            </w:pPr>
          </w:p>
          <w:p w:rsidR="00F6788A" w:rsidRPr="00C47400" w:rsidRDefault="00F6788A" w:rsidP="00352C2A">
            <w:pPr>
              <w:tabs>
                <w:tab w:val="left" w:pos="3720"/>
                <w:tab w:val="left" w:pos="5074"/>
              </w:tabs>
              <w:jc w:val="center"/>
              <w:rPr>
                <w:sz w:val="24"/>
                <w:szCs w:val="24"/>
                <w:lang w:val="sv-SE"/>
              </w:rPr>
            </w:pPr>
          </w:p>
          <w:p w:rsidR="00F6788A" w:rsidRPr="00C47400" w:rsidRDefault="00F6788A" w:rsidP="00352C2A">
            <w:pPr>
              <w:tabs>
                <w:tab w:val="left" w:pos="3720"/>
                <w:tab w:val="left" w:pos="5074"/>
              </w:tabs>
              <w:jc w:val="center"/>
              <w:rPr>
                <w:sz w:val="24"/>
                <w:szCs w:val="24"/>
                <w:lang w:val="sv-SE"/>
              </w:rPr>
            </w:pPr>
          </w:p>
          <w:p w:rsidR="00EE45F1" w:rsidRPr="00C47400" w:rsidRDefault="00EE45F1" w:rsidP="00EE45F1">
            <w:pPr>
              <w:tabs>
                <w:tab w:val="left" w:pos="3720"/>
                <w:tab w:val="left" w:pos="5074"/>
              </w:tabs>
              <w:rPr>
                <w:sz w:val="24"/>
                <w:szCs w:val="24"/>
                <w:lang w:val="sv-SE"/>
              </w:rPr>
            </w:pPr>
          </w:p>
          <w:p w:rsidR="00F6788A" w:rsidRPr="00C47400" w:rsidRDefault="00F6788A" w:rsidP="00352C2A">
            <w:pPr>
              <w:tabs>
                <w:tab w:val="left" w:pos="3720"/>
                <w:tab w:val="left" w:pos="5074"/>
              </w:tabs>
              <w:jc w:val="center"/>
              <w:rPr>
                <w:sz w:val="24"/>
                <w:szCs w:val="24"/>
                <w:lang w:val="sv-SE"/>
              </w:rPr>
            </w:pPr>
          </w:p>
        </w:tc>
      </w:tr>
      <w:tr w:rsidR="008B7217" w:rsidTr="008B7217">
        <w:trPr>
          <w:trHeight w:val="315"/>
        </w:trPr>
        <w:tc>
          <w:tcPr>
            <w:tcW w:w="3477" w:type="dxa"/>
            <w:gridSpan w:val="2"/>
          </w:tcPr>
          <w:p w:rsidR="008B7217" w:rsidRDefault="008B7217" w:rsidP="00352C2A">
            <w:pPr>
              <w:tabs>
                <w:tab w:val="left" w:pos="3720"/>
                <w:tab w:val="left" w:pos="5074"/>
              </w:tabs>
              <w:jc w:val="center"/>
              <w:rPr>
                <w:sz w:val="24"/>
                <w:szCs w:val="24"/>
                <w:lang w:val="sv-SE"/>
              </w:rPr>
            </w:pPr>
            <w:r>
              <w:rPr>
                <w:sz w:val="24"/>
                <w:szCs w:val="24"/>
                <w:lang w:val="sv-SE"/>
              </w:rPr>
              <w:t>İŞYERİ HEKİMİ</w:t>
            </w:r>
          </w:p>
          <w:p w:rsidR="00C71B04" w:rsidRDefault="00C71B04" w:rsidP="00352C2A">
            <w:pPr>
              <w:tabs>
                <w:tab w:val="left" w:pos="3720"/>
                <w:tab w:val="left" w:pos="5074"/>
              </w:tabs>
              <w:jc w:val="center"/>
              <w:rPr>
                <w:sz w:val="24"/>
                <w:szCs w:val="24"/>
                <w:lang w:val="sv-SE"/>
              </w:rPr>
            </w:pPr>
          </w:p>
          <w:p w:rsidR="006372A7" w:rsidRDefault="006372A7" w:rsidP="00352C2A">
            <w:pPr>
              <w:tabs>
                <w:tab w:val="left" w:pos="3720"/>
                <w:tab w:val="left" w:pos="5074"/>
              </w:tabs>
              <w:jc w:val="center"/>
              <w:rPr>
                <w:sz w:val="24"/>
                <w:szCs w:val="24"/>
                <w:lang w:val="sv-SE"/>
              </w:rPr>
            </w:pPr>
            <w:bookmarkStart w:id="0" w:name="_GoBack"/>
            <w:bookmarkEnd w:id="0"/>
          </w:p>
          <w:p w:rsidR="00C71B04" w:rsidRDefault="00C71B04" w:rsidP="00352C2A">
            <w:pPr>
              <w:tabs>
                <w:tab w:val="left" w:pos="3720"/>
                <w:tab w:val="left" w:pos="5074"/>
              </w:tabs>
              <w:jc w:val="center"/>
              <w:rPr>
                <w:sz w:val="24"/>
                <w:szCs w:val="24"/>
                <w:lang w:val="sv-SE"/>
              </w:rPr>
            </w:pPr>
          </w:p>
          <w:p w:rsidR="00C71B04" w:rsidRPr="00C47400" w:rsidRDefault="00C71B04" w:rsidP="00C71B04">
            <w:pPr>
              <w:tabs>
                <w:tab w:val="left" w:pos="3720"/>
                <w:tab w:val="left" w:pos="5074"/>
              </w:tabs>
              <w:rPr>
                <w:sz w:val="24"/>
                <w:szCs w:val="24"/>
                <w:lang w:val="sv-SE"/>
              </w:rPr>
            </w:pPr>
          </w:p>
        </w:tc>
        <w:tc>
          <w:tcPr>
            <w:tcW w:w="3586" w:type="dxa"/>
            <w:gridSpan w:val="2"/>
          </w:tcPr>
          <w:p w:rsidR="008B7217" w:rsidRPr="00C47400" w:rsidRDefault="008B7217" w:rsidP="008B7217">
            <w:pPr>
              <w:tabs>
                <w:tab w:val="left" w:pos="3720"/>
                <w:tab w:val="left" w:pos="5074"/>
              </w:tabs>
              <w:jc w:val="center"/>
              <w:rPr>
                <w:sz w:val="24"/>
                <w:szCs w:val="24"/>
                <w:lang w:val="sv-SE"/>
              </w:rPr>
            </w:pPr>
            <w:r>
              <w:rPr>
                <w:sz w:val="24"/>
                <w:szCs w:val="24"/>
                <w:lang w:val="sv-SE"/>
              </w:rPr>
              <w:t>İSG UZMANI</w:t>
            </w:r>
          </w:p>
        </w:tc>
        <w:tc>
          <w:tcPr>
            <w:tcW w:w="3343" w:type="dxa"/>
            <w:gridSpan w:val="3"/>
          </w:tcPr>
          <w:p w:rsidR="008B7217" w:rsidRPr="00C47400" w:rsidRDefault="008B7217" w:rsidP="008B7217">
            <w:pPr>
              <w:tabs>
                <w:tab w:val="left" w:pos="3720"/>
                <w:tab w:val="left" w:pos="5074"/>
              </w:tabs>
              <w:jc w:val="center"/>
              <w:rPr>
                <w:sz w:val="24"/>
                <w:szCs w:val="24"/>
                <w:lang w:val="sv-SE"/>
              </w:rPr>
            </w:pPr>
            <w:r>
              <w:rPr>
                <w:sz w:val="24"/>
                <w:szCs w:val="24"/>
                <w:lang w:val="sv-SE"/>
              </w:rPr>
              <w:t>BİRİM SORUMLUSU</w:t>
            </w:r>
          </w:p>
        </w:tc>
      </w:tr>
    </w:tbl>
    <w:p w:rsidR="00506D34" w:rsidRPr="003A12EA" w:rsidRDefault="00506D34" w:rsidP="00506D34">
      <w:pPr>
        <w:jc w:val="center"/>
        <w:rPr>
          <w:i/>
          <w:sz w:val="18"/>
          <w:szCs w:val="18"/>
        </w:rPr>
      </w:pPr>
      <w:r w:rsidRPr="003A12EA">
        <w:rPr>
          <w:i/>
          <w:sz w:val="18"/>
          <w:szCs w:val="18"/>
        </w:rPr>
        <w:t>Kaynak: Yükseköğrenim kurumlarında sağlıklı ve temiz ortamların geliştirilmesi kılavuzu</w:t>
      </w:r>
    </w:p>
    <w:p w:rsidR="00955EAC" w:rsidRPr="00955EAC" w:rsidRDefault="00955EAC" w:rsidP="00955EAC">
      <w:pPr>
        <w:rPr>
          <w:b/>
          <w:sz w:val="24"/>
          <w:szCs w:val="24"/>
        </w:rPr>
      </w:pPr>
    </w:p>
    <w:sectPr w:rsidR="00955EAC" w:rsidRPr="00955EAC" w:rsidSect="006854F2">
      <w:headerReference w:type="default" r:id="rId8"/>
      <w:footerReference w:type="default" r:id="rId9"/>
      <w:pgSz w:w="11906" w:h="16838" w:code="9"/>
      <w:pgMar w:top="2381" w:right="244" w:bottom="426" w:left="238" w:header="561" w:footer="1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004" w:rsidRDefault="008C1004">
      <w:r>
        <w:separator/>
      </w:r>
    </w:p>
  </w:endnote>
  <w:endnote w:type="continuationSeparator" w:id="0">
    <w:p w:rsidR="008C1004" w:rsidRDefault="008C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C5" w:rsidRDefault="008128C5" w:rsidP="008128C5">
    <w:pPr>
      <w:pStyle w:val="Altbilgi"/>
      <w:tabs>
        <w:tab w:val="clear" w:pos="4320"/>
        <w:tab w:val="clear" w:pos="8640"/>
        <w:tab w:val="left" w:pos="10680"/>
      </w:tabs>
    </w:pPr>
    <w:r>
      <w:t xml:space="preserve">  </w:t>
    </w:r>
    <w:r w:rsidR="00F91AC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004" w:rsidRDefault="008C1004">
      <w:r>
        <w:separator/>
      </w:r>
    </w:p>
  </w:footnote>
  <w:footnote w:type="continuationSeparator" w:id="0">
    <w:p w:rsidR="008C1004" w:rsidRDefault="008C1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0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6086"/>
      <w:gridCol w:w="2210"/>
    </w:tblGrid>
    <w:tr w:rsidR="00BC47BB" w:rsidRPr="00383DEB" w:rsidTr="00BC47BB">
      <w:trPr>
        <w:trHeight w:val="630"/>
      </w:trPr>
      <w:tc>
        <w:tcPr>
          <w:tcW w:w="2081" w:type="dxa"/>
          <w:vMerge w:val="restart"/>
          <w:vAlign w:val="center"/>
        </w:tcPr>
        <w:p w:rsidR="00BC47BB" w:rsidRDefault="00BC47BB" w:rsidP="00BC47BB">
          <w:pPr>
            <w:pStyle w:val="a"/>
            <w:jc w:val="center"/>
          </w:pPr>
        </w:p>
        <w:p w:rsidR="00BC47BB" w:rsidRDefault="00BC47BB" w:rsidP="00BC47BB">
          <w:pPr>
            <w:jc w:val="center"/>
          </w:pPr>
        </w:p>
        <w:p w:rsidR="00BC47BB" w:rsidRPr="005B4439" w:rsidRDefault="00BC47BB" w:rsidP="00BC47BB">
          <w:pPr>
            <w:jc w:val="center"/>
          </w:pPr>
          <w:r>
            <w:rPr>
              <w:noProof/>
            </w:rPr>
            <w:drawing>
              <wp:inline distT="0" distB="0" distL="0" distR="0" wp14:anchorId="563372EE" wp14:editId="0ECCFDD0">
                <wp:extent cx="1196975" cy="936625"/>
                <wp:effectExtent l="0" t="0" r="3175" b="0"/>
                <wp:docPr id="3"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93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BC47BB" w:rsidRPr="005B4439" w:rsidRDefault="00BC47BB" w:rsidP="00BC47BB">
          <w:pPr>
            <w:jc w:val="center"/>
          </w:pPr>
        </w:p>
        <w:p w:rsidR="00BC47BB" w:rsidRPr="005B4439" w:rsidRDefault="00BC47BB" w:rsidP="00BC47BB">
          <w:pPr>
            <w:jc w:val="center"/>
          </w:pPr>
        </w:p>
      </w:tc>
      <w:tc>
        <w:tcPr>
          <w:tcW w:w="6111" w:type="dxa"/>
          <w:vMerge w:val="restart"/>
          <w:vAlign w:val="center"/>
        </w:tcPr>
        <w:p w:rsidR="00BC47BB" w:rsidRPr="0078119E" w:rsidRDefault="00BC47BB" w:rsidP="00BC47BB">
          <w:pPr>
            <w:pStyle w:val="a"/>
            <w:spacing w:line="360" w:lineRule="auto"/>
            <w:jc w:val="center"/>
            <w:rPr>
              <w:b/>
              <w:sz w:val="22"/>
              <w:szCs w:val="22"/>
            </w:rPr>
          </w:pPr>
        </w:p>
        <w:p w:rsidR="00BC47BB" w:rsidRPr="00BC47BB" w:rsidRDefault="00BC47BB" w:rsidP="00BC47BB">
          <w:pPr>
            <w:pStyle w:val="a"/>
            <w:spacing w:line="360" w:lineRule="auto"/>
            <w:jc w:val="center"/>
            <w:rPr>
              <w:b/>
              <w:sz w:val="32"/>
              <w:szCs w:val="32"/>
            </w:rPr>
          </w:pPr>
          <w:r w:rsidRPr="00BC47BB">
            <w:rPr>
              <w:b/>
              <w:sz w:val="32"/>
              <w:szCs w:val="32"/>
            </w:rPr>
            <w:t>ÇANKAYA ÜNİVERSİTESİ</w:t>
          </w:r>
        </w:p>
        <w:p w:rsidR="00BC47BB" w:rsidRPr="00BC47BB" w:rsidRDefault="00BC47BB" w:rsidP="00BC47BB">
          <w:pPr>
            <w:spacing w:line="360" w:lineRule="auto"/>
            <w:jc w:val="center"/>
            <w:rPr>
              <w:b/>
              <w:sz w:val="32"/>
              <w:szCs w:val="32"/>
            </w:rPr>
          </w:pPr>
          <w:r w:rsidRPr="00BC47BB">
            <w:rPr>
              <w:b/>
              <w:sz w:val="32"/>
              <w:szCs w:val="32"/>
            </w:rPr>
            <w:t>HİJYEN DENETİM FORMU</w:t>
          </w:r>
        </w:p>
        <w:p w:rsidR="00BC47BB" w:rsidRPr="0078119E" w:rsidRDefault="00BC47BB" w:rsidP="00BC47BB">
          <w:pPr>
            <w:spacing w:line="360" w:lineRule="auto"/>
            <w:jc w:val="center"/>
            <w:rPr>
              <w:sz w:val="22"/>
              <w:szCs w:val="22"/>
            </w:rPr>
          </w:pPr>
        </w:p>
      </w:tc>
      <w:tc>
        <w:tcPr>
          <w:tcW w:w="2210" w:type="dxa"/>
          <w:tcBorders>
            <w:bottom w:val="nil"/>
          </w:tcBorders>
          <w:vAlign w:val="center"/>
        </w:tcPr>
        <w:p w:rsidR="00BC47BB" w:rsidRPr="00F433DE" w:rsidRDefault="00BC47BB" w:rsidP="00BC47BB">
          <w:pPr>
            <w:pStyle w:val="a"/>
            <w:jc w:val="center"/>
            <w:rPr>
              <w:b/>
              <w:sz w:val="18"/>
              <w:szCs w:val="18"/>
            </w:rPr>
          </w:pPr>
        </w:p>
      </w:tc>
    </w:tr>
    <w:tr w:rsidR="00BC47BB" w:rsidRPr="00383DEB" w:rsidTr="00BC47BB">
      <w:trPr>
        <w:trHeight w:val="310"/>
      </w:trPr>
      <w:tc>
        <w:tcPr>
          <w:tcW w:w="2081" w:type="dxa"/>
          <w:vMerge/>
        </w:tcPr>
        <w:p w:rsidR="00BC47BB" w:rsidRPr="00383DEB" w:rsidRDefault="00BC47BB" w:rsidP="0078119E">
          <w:pPr>
            <w:pStyle w:val="a"/>
          </w:pPr>
        </w:p>
      </w:tc>
      <w:tc>
        <w:tcPr>
          <w:tcW w:w="6111" w:type="dxa"/>
          <w:vMerge/>
        </w:tcPr>
        <w:p w:rsidR="00BC47BB" w:rsidRPr="00383DEB" w:rsidRDefault="00BC47BB" w:rsidP="0078119E">
          <w:pPr>
            <w:pStyle w:val="a"/>
          </w:pPr>
        </w:p>
      </w:tc>
      <w:tc>
        <w:tcPr>
          <w:tcW w:w="2210" w:type="dxa"/>
          <w:tcBorders>
            <w:top w:val="nil"/>
            <w:bottom w:val="nil"/>
          </w:tcBorders>
          <w:vAlign w:val="bottom"/>
        </w:tcPr>
        <w:p w:rsidR="00BC47BB" w:rsidRPr="00F433DE" w:rsidRDefault="00BC47BB" w:rsidP="00F433DE">
          <w:pPr>
            <w:pStyle w:val="a"/>
            <w:rPr>
              <w:b/>
              <w:sz w:val="18"/>
              <w:szCs w:val="18"/>
            </w:rPr>
          </w:pPr>
          <w:r>
            <w:rPr>
              <w:noProof/>
            </w:rPr>
            <w:drawing>
              <wp:inline distT="0" distB="0" distL="0" distR="0" wp14:anchorId="5EEA998F" wp14:editId="6911FE5B">
                <wp:extent cx="1241937" cy="819150"/>
                <wp:effectExtent l="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1937" cy="819150"/>
                        </a:xfrm>
                        <a:prstGeom prst="rect">
                          <a:avLst/>
                        </a:prstGeom>
                        <a:noFill/>
                        <a:ln>
                          <a:noFill/>
                        </a:ln>
                        <a:extLst/>
                      </pic:spPr>
                    </pic:pic>
                  </a:graphicData>
                </a:graphic>
              </wp:inline>
            </w:drawing>
          </w:r>
        </w:p>
      </w:tc>
    </w:tr>
    <w:tr w:rsidR="00BC47BB" w:rsidRPr="00383DEB" w:rsidTr="00BC47BB">
      <w:trPr>
        <w:trHeight w:val="310"/>
      </w:trPr>
      <w:tc>
        <w:tcPr>
          <w:tcW w:w="2081" w:type="dxa"/>
          <w:vMerge/>
        </w:tcPr>
        <w:p w:rsidR="00BC47BB" w:rsidRPr="00383DEB" w:rsidRDefault="00BC47BB" w:rsidP="0078119E">
          <w:pPr>
            <w:pStyle w:val="a"/>
          </w:pPr>
        </w:p>
      </w:tc>
      <w:tc>
        <w:tcPr>
          <w:tcW w:w="6111" w:type="dxa"/>
          <w:vMerge/>
        </w:tcPr>
        <w:p w:rsidR="00BC47BB" w:rsidRPr="00383DEB" w:rsidRDefault="00BC47BB" w:rsidP="0078119E">
          <w:pPr>
            <w:pStyle w:val="a"/>
          </w:pPr>
        </w:p>
      </w:tc>
      <w:tc>
        <w:tcPr>
          <w:tcW w:w="2210" w:type="dxa"/>
          <w:tcBorders>
            <w:top w:val="nil"/>
            <w:bottom w:val="nil"/>
          </w:tcBorders>
          <w:vAlign w:val="bottom"/>
        </w:tcPr>
        <w:p w:rsidR="00BC47BB" w:rsidRPr="00F433DE" w:rsidRDefault="00BC47BB" w:rsidP="00F433DE">
          <w:pPr>
            <w:pStyle w:val="a"/>
            <w:rPr>
              <w:b/>
              <w:sz w:val="18"/>
              <w:szCs w:val="18"/>
            </w:rPr>
          </w:pPr>
        </w:p>
      </w:tc>
    </w:tr>
    <w:tr w:rsidR="00BC47BB" w:rsidRPr="00383DEB" w:rsidTr="008B7217">
      <w:trPr>
        <w:trHeight w:val="70"/>
      </w:trPr>
      <w:tc>
        <w:tcPr>
          <w:tcW w:w="2081" w:type="dxa"/>
          <w:vMerge/>
        </w:tcPr>
        <w:p w:rsidR="00BC47BB" w:rsidRPr="00383DEB" w:rsidRDefault="00BC47BB" w:rsidP="0078119E">
          <w:pPr>
            <w:pStyle w:val="a"/>
          </w:pPr>
        </w:p>
      </w:tc>
      <w:tc>
        <w:tcPr>
          <w:tcW w:w="6111" w:type="dxa"/>
          <w:vMerge/>
        </w:tcPr>
        <w:p w:rsidR="00BC47BB" w:rsidRPr="00383DEB" w:rsidRDefault="00BC47BB" w:rsidP="0078119E">
          <w:pPr>
            <w:pStyle w:val="a"/>
          </w:pPr>
        </w:p>
      </w:tc>
      <w:tc>
        <w:tcPr>
          <w:tcW w:w="2210" w:type="dxa"/>
          <w:tcBorders>
            <w:top w:val="nil"/>
          </w:tcBorders>
          <w:vAlign w:val="bottom"/>
        </w:tcPr>
        <w:p w:rsidR="00BC47BB" w:rsidRPr="00F433DE" w:rsidRDefault="00BC47BB" w:rsidP="00F433DE">
          <w:pPr>
            <w:pStyle w:val="a"/>
            <w:rPr>
              <w:b/>
              <w:sz w:val="18"/>
              <w:szCs w:val="18"/>
            </w:rPr>
          </w:pPr>
        </w:p>
      </w:tc>
    </w:tr>
  </w:tbl>
  <w:p w:rsidR="0078119E" w:rsidRDefault="0078119E" w:rsidP="00BC47B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FFB"/>
    <w:multiLevelType w:val="multilevel"/>
    <w:tmpl w:val="25603CA4"/>
    <w:lvl w:ilvl="0">
      <w:start w:val="1319"/>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48A5389"/>
    <w:multiLevelType w:val="multilevel"/>
    <w:tmpl w:val="67B039D4"/>
    <w:lvl w:ilvl="0">
      <w:start w:val="2464"/>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5414D9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1125739D"/>
    <w:multiLevelType w:val="singleLevel"/>
    <w:tmpl w:val="041F0007"/>
    <w:lvl w:ilvl="0">
      <w:start w:val="1"/>
      <w:numFmt w:val="bullet"/>
      <w:lvlText w:val=""/>
      <w:lvlJc w:val="left"/>
      <w:pPr>
        <w:tabs>
          <w:tab w:val="num" w:pos="360"/>
        </w:tabs>
        <w:ind w:left="360" w:hanging="360"/>
      </w:pPr>
      <w:rPr>
        <w:rFonts w:ascii="Wingdings" w:hAnsi="Wingdings" w:hint="default"/>
        <w:sz w:val="16"/>
      </w:rPr>
    </w:lvl>
  </w:abstractNum>
  <w:abstractNum w:abstractNumId="4">
    <w:nsid w:val="1FB92294"/>
    <w:multiLevelType w:val="multilevel"/>
    <w:tmpl w:val="A4304C30"/>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750"/>
        </w:tabs>
        <w:ind w:left="750" w:hanging="6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
    <w:nsid w:val="20690245"/>
    <w:multiLevelType w:val="multilevel"/>
    <w:tmpl w:val="82E8A416"/>
    <w:lvl w:ilvl="0">
      <w:start w:val="6"/>
      <w:numFmt w:val="decimal"/>
      <w:lvlText w:val="%1.0"/>
      <w:lvlJc w:val="left"/>
      <w:pPr>
        <w:tabs>
          <w:tab w:val="num" w:pos="855"/>
        </w:tabs>
        <w:ind w:left="855" w:hanging="495"/>
      </w:pPr>
      <w:rPr>
        <w:rFonts w:hint="default"/>
      </w:rPr>
    </w:lvl>
    <w:lvl w:ilvl="1">
      <w:start w:val="1"/>
      <w:numFmt w:val="decimal"/>
      <w:lvlText w:val="%1.%2"/>
      <w:lvlJc w:val="left"/>
      <w:pPr>
        <w:tabs>
          <w:tab w:val="num" w:pos="1575"/>
        </w:tabs>
        <w:ind w:left="1575" w:hanging="495"/>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6">
    <w:nsid w:val="229976AE"/>
    <w:multiLevelType w:val="multilevel"/>
    <w:tmpl w:val="DAC2D6EC"/>
    <w:lvl w:ilvl="0">
      <w:start w:val="1580"/>
      <w:numFmt w:val="decimal"/>
      <w:pStyle w:val="Balk2"/>
      <w:lvlText w:val="%1"/>
      <w:lvlJc w:val="left"/>
      <w:pPr>
        <w:tabs>
          <w:tab w:val="num" w:pos="1080"/>
        </w:tabs>
        <w:ind w:left="1080" w:hanging="720"/>
      </w:pPr>
      <w:rPr>
        <w:rFonts w:hint="default"/>
      </w:rPr>
    </w:lvl>
    <w:lvl w:ilvl="1">
      <w:numFmt w:val="decimalZero"/>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9B1FC6"/>
    <w:multiLevelType w:val="singleLevel"/>
    <w:tmpl w:val="4232F942"/>
    <w:lvl w:ilvl="0">
      <w:start w:val="1"/>
      <w:numFmt w:val="decimal"/>
      <w:lvlText w:val="%1.0"/>
      <w:lvlJc w:val="left"/>
      <w:pPr>
        <w:tabs>
          <w:tab w:val="num" w:pos="360"/>
        </w:tabs>
        <w:ind w:left="360" w:hanging="360"/>
      </w:pPr>
    </w:lvl>
  </w:abstractNum>
  <w:abstractNum w:abstractNumId="8">
    <w:nsid w:val="2FE23F7E"/>
    <w:multiLevelType w:val="multilevel"/>
    <w:tmpl w:val="FD44C09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570"/>
        </w:tabs>
        <w:ind w:left="570" w:hanging="480"/>
      </w:pPr>
      <w:rPr>
        <w:rFonts w:hint="default"/>
      </w:rPr>
    </w:lvl>
    <w:lvl w:ilvl="2">
      <w:start w:val="3"/>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
    <w:nsid w:val="31BA6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5B174CD"/>
    <w:multiLevelType w:val="singleLevel"/>
    <w:tmpl w:val="0C09000F"/>
    <w:lvl w:ilvl="0">
      <w:start w:val="1"/>
      <w:numFmt w:val="decimal"/>
      <w:lvlText w:val="%1."/>
      <w:lvlJc w:val="left"/>
      <w:pPr>
        <w:tabs>
          <w:tab w:val="num" w:pos="360"/>
        </w:tabs>
        <w:ind w:left="360" w:hanging="360"/>
      </w:pPr>
    </w:lvl>
  </w:abstractNum>
  <w:abstractNum w:abstractNumId="11">
    <w:nsid w:val="38834236"/>
    <w:multiLevelType w:val="singleLevel"/>
    <w:tmpl w:val="0C09000F"/>
    <w:lvl w:ilvl="0">
      <w:start w:val="1"/>
      <w:numFmt w:val="decimal"/>
      <w:lvlText w:val="%1."/>
      <w:lvlJc w:val="left"/>
      <w:pPr>
        <w:tabs>
          <w:tab w:val="num" w:pos="360"/>
        </w:tabs>
        <w:ind w:left="360" w:hanging="360"/>
      </w:pPr>
    </w:lvl>
  </w:abstractNum>
  <w:abstractNum w:abstractNumId="12">
    <w:nsid w:val="3E643E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4226726B"/>
    <w:multiLevelType w:val="singleLevel"/>
    <w:tmpl w:val="041F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52C472E2"/>
    <w:multiLevelType w:val="singleLevel"/>
    <w:tmpl w:val="041F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65E4162F"/>
    <w:multiLevelType w:val="multilevel"/>
    <w:tmpl w:val="2604BDDA"/>
    <w:lvl w:ilvl="0">
      <w:start w:val="6183"/>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A0B7E7F"/>
    <w:multiLevelType w:val="singleLevel"/>
    <w:tmpl w:val="039CEC88"/>
    <w:lvl w:ilvl="0">
      <w:numFmt w:val="decimal"/>
      <w:lvlText w:val="5.%1"/>
      <w:lvlJc w:val="left"/>
      <w:pPr>
        <w:tabs>
          <w:tab w:val="num" w:pos="360"/>
        </w:tabs>
        <w:ind w:left="360" w:hanging="360"/>
      </w:pPr>
    </w:lvl>
  </w:abstractNum>
  <w:num w:numId="1">
    <w:abstractNumId w:val="9"/>
  </w:num>
  <w:num w:numId="2">
    <w:abstractNumId w:val="7"/>
  </w:num>
  <w:num w:numId="3">
    <w:abstractNumId w:val="6"/>
  </w:num>
  <w:num w:numId="4">
    <w:abstractNumId w:val="1"/>
  </w:num>
  <w:num w:numId="5">
    <w:abstractNumId w:val="0"/>
  </w:num>
  <w:num w:numId="6">
    <w:abstractNumId w:val="15"/>
  </w:num>
  <w:num w:numId="7">
    <w:abstractNumId w:val="13"/>
  </w:num>
  <w:num w:numId="8">
    <w:abstractNumId w:val="14"/>
  </w:num>
  <w:num w:numId="9">
    <w:abstractNumId w:val="3"/>
  </w:num>
  <w:num w:numId="10">
    <w:abstractNumId w:val="4"/>
  </w:num>
  <w:num w:numId="11">
    <w:abstractNumId w:val="8"/>
  </w:num>
  <w:num w:numId="12">
    <w:abstractNumId w:val="5"/>
  </w:num>
  <w:num w:numId="13">
    <w:abstractNumId w:val="12"/>
  </w:num>
  <w:num w:numId="14">
    <w:abstractNumId w:val="10"/>
  </w:num>
  <w:num w:numId="15">
    <w:abstractNumId w:val="11"/>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03"/>
    <w:rsid w:val="00027B73"/>
    <w:rsid w:val="000334ED"/>
    <w:rsid w:val="00062C8D"/>
    <w:rsid w:val="000764D5"/>
    <w:rsid w:val="000842AA"/>
    <w:rsid w:val="00104FF7"/>
    <w:rsid w:val="001143A0"/>
    <w:rsid w:val="00130BA9"/>
    <w:rsid w:val="00165D50"/>
    <w:rsid w:val="001B17FE"/>
    <w:rsid w:val="001C5D58"/>
    <w:rsid w:val="00223222"/>
    <w:rsid w:val="00231277"/>
    <w:rsid w:val="002324E4"/>
    <w:rsid w:val="00265A85"/>
    <w:rsid w:val="002830CD"/>
    <w:rsid w:val="002A006A"/>
    <w:rsid w:val="002B0A9B"/>
    <w:rsid w:val="002D69EC"/>
    <w:rsid w:val="002F7D18"/>
    <w:rsid w:val="00352C2A"/>
    <w:rsid w:val="0039134D"/>
    <w:rsid w:val="003945B0"/>
    <w:rsid w:val="003C6CF0"/>
    <w:rsid w:val="003D051F"/>
    <w:rsid w:val="003D5405"/>
    <w:rsid w:val="003F17B8"/>
    <w:rsid w:val="004147B9"/>
    <w:rsid w:val="004245C5"/>
    <w:rsid w:val="00506D34"/>
    <w:rsid w:val="005A7B41"/>
    <w:rsid w:val="005E22FD"/>
    <w:rsid w:val="0060138A"/>
    <w:rsid w:val="006057CD"/>
    <w:rsid w:val="006372A7"/>
    <w:rsid w:val="00677815"/>
    <w:rsid w:val="006854F2"/>
    <w:rsid w:val="006B41CF"/>
    <w:rsid w:val="007338C9"/>
    <w:rsid w:val="00755FE7"/>
    <w:rsid w:val="007569AA"/>
    <w:rsid w:val="0076311D"/>
    <w:rsid w:val="00764301"/>
    <w:rsid w:val="00770EBE"/>
    <w:rsid w:val="0078119E"/>
    <w:rsid w:val="007D3038"/>
    <w:rsid w:val="007F4C59"/>
    <w:rsid w:val="008128C5"/>
    <w:rsid w:val="00831D72"/>
    <w:rsid w:val="00840F5D"/>
    <w:rsid w:val="00850BA0"/>
    <w:rsid w:val="008859AA"/>
    <w:rsid w:val="008B7217"/>
    <w:rsid w:val="008C1004"/>
    <w:rsid w:val="008F21AF"/>
    <w:rsid w:val="00916425"/>
    <w:rsid w:val="009422AA"/>
    <w:rsid w:val="00955EAC"/>
    <w:rsid w:val="009B408A"/>
    <w:rsid w:val="009D359E"/>
    <w:rsid w:val="009E4BB7"/>
    <w:rsid w:val="00A37B9E"/>
    <w:rsid w:val="00A77211"/>
    <w:rsid w:val="00AC73F9"/>
    <w:rsid w:val="00AE604E"/>
    <w:rsid w:val="00B05095"/>
    <w:rsid w:val="00B53BD2"/>
    <w:rsid w:val="00B55A30"/>
    <w:rsid w:val="00B87F54"/>
    <w:rsid w:val="00BB49DE"/>
    <w:rsid w:val="00BB4B33"/>
    <w:rsid w:val="00BB6588"/>
    <w:rsid w:val="00BC47BB"/>
    <w:rsid w:val="00BF37D2"/>
    <w:rsid w:val="00C02733"/>
    <w:rsid w:val="00C202E9"/>
    <w:rsid w:val="00C37F8D"/>
    <w:rsid w:val="00C47400"/>
    <w:rsid w:val="00C6054B"/>
    <w:rsid w:val="00C627C6"/>
    <w:rsid w:val="00C71B04"/>
    <w:rsid w:val="00CA15DD"/>
    <w:rsid w:val="00CA37CB"/>
    <w:rsid w:val="00CD6263"/>
    <w:rsid w:val="00CF0703"/>
    <w:rsid w:val="00CF4C88"/>
    <w:rsid w:val="00D333FE"/>
    <w:rsid w:val="00D443C8"/>
    <w:rsid w:val="00D749BB"/>
    <w:rsid w:val="00E41697"/>
    <w:rsid w:val="00E63AAD"/>
    <w:rsid w:val="00E67BE8"/>
    <w:rsid w:val="00E742DC"/>
    <w:rsid w:val="00ED0609"/>
    <w:rsid w:val="00EE45F1"/>
    <w:rsid w:val="00F268B1"/>
    <w:rsid w:val="00F433DE"/>
    <w:rsid w:val="00F6788A"/>
    <w:rsid w:val="00F72D20"/>
    <w:rsid w:val="00F91AC1"/>
    <w:rsid w:val="00FC2A06"/>
    <w:rsid w:val="00FC49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41"/>
  </w:style>
  <w:style w:type="paragraph" w:styleId="Balk1">
    <w:name w:val="heading 1"/>
    <w:basedOn w:val="Normal"/>
    <w:next w:val="Normal"/>
    <w:qFormat/>
    <w:rsid w:val="005A7B41"/>
    <w:pPr>
      <w:keepNext/>
      <w:ind w:right="-648"/>
      <w:outlineLvl w:val="0"/>
    </w:pPr>
    <w:rPr>
      <w:b/>
      <w:sz w:val="24"/>
    </w:rPr>
  </w:style>
  <w:style w:type="paragraph" w:styleId="Balk2">
    <w:name w:val="heading 2"/>
    <w:basedOn w:val="Normal"/>
    <w:next w:val="Normal"/>
    <w:qFormat/>
    <w:rsid w:val="005A7B41"/>
    <w:pPr>
      <w:keepNext/>
      <w:numPr>
        <w:numId w:val="3"/>
      </w:numPr>
      <w:tabs>
        <w:tab w:val="clear" w:pos="1080"/>
      </w:tabs>
      <w:ind w:left="1418" w:right="-648" w:hanging="513"/>
      <w:outlineLvl w:val="1"/>
    </w:pPr>
    <w:rPr>
      <w:sz w:val="24"/>
    </w:rPr>
  </w:style>
  <w:style w:type="paragraph" w:styleId="Balk3">
    <w:name w:val="heading 3"/>
    <w:basedOn w:val="Normal"/>
    <w:next w:val="Normal"/>
    <w:qFormat/>
    <w:rsid w:val="005A7B41"/>
    <w:pPr>
      <w:keepNext/>
      <w:ind w:left="993" w:right="-648"/>
      <w:outlineLvl w:val="2"/>
    </w:pPr>
    <w:rPr>
      <w:sz w:val="24"/>
    </w:rPr>
  </w:style>
  <w:style w:type="paragraph" w:styleId="Balk4">
    <w:name w:val="heading 4"/>
    <w:basedOn w:val="Normal"/>
    <w:next w:val="Normal"/>
    <w:qFormat/>
    <w:rsid w:val="005A7B41"/>
    <w:pPr>
      <w:keepNext/>
      <w:ind w:left="1134" w:right="-648" w:hanging="1134"/>
      <w:outlineLvl w:val="3"/>
    </w:pPr>
    <w:rPr>
      <w:sz w:val="24"/>
    </w:rPr>
  </w:style>
  <w:style w:type="paragraph" w:styleId="Balk5">
    <w:name w:val="heading 5"/>
    <w:basedOn w:val="Normal"/>
    <w:next w:val="Normal"/>
    <w:qFormat/>
    <w:rsid w:val="005A7B41"/>
    <w:pPr>
      <w:keepNext/>
      <w:ind w:right="-648"/>
      <w:outlineLvl w:val="4"/>
    </w:pPr>
    <w:rPr>
      <w:sz w:val="24"/>
    </w:rPr>
  </w:style>
  <w:style w:type="paragraph" w:styleId="Balk6">
    <w:name w:val="heading 6"/>
    <w:basedOn w:val="Normal"/>
    <w:next w:val="Normal"/>
    <w:qFormat/>
    <w:rsid w:val="005A7B41"/>
    <w:pPr>
      <w:keepNext/>
      <w:outlineLvl w:val="5"/>
    </w:pPr>
    <w:rPr>
      <w:rFonts w:ascii="Arial" w:hAnsi="Arial"/>
      <w:b/>
      <w:snapToGrid w:val="0"/>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rsid w:val="005A7B41"/>
    <w:pPr>
      <w:tabs>
        <w:tab w:val="center" w:pos="4320"/>
        <w:tab w:val="right" w:pos="8640"/>
      </w:tabs>
    </w:pPr>
  </w:style>
  <w:style w:type="paragraph" w:styleId="Altbilgi">
    <w:name w:val="footer"/>
    <w:basedOn w:val="Normal"/>
    <w:rsid w:val="005A7B41"/>
    <w:pPr>
      <w:tabs>
        <w:tab w:val="center" w:pos="4320"/>
        <w:tab w:val="right" w:pos="8640"/>
      </w:tabs>
    </w:pPr>
  </w:style>
  <w:style w:type="character" w:styleId="SayfaNumaras">
    <w:name w:val="page number"/>
    <w:basedOn w:val="VarsaylanParagrafYazTipi"/>
    <w:rsid w:val="005A7B41"/>
  </w:style>
  <w:style w:type="paragraph" w:customStyle="1" w:styleId="xl24">
    <w:name w:val="xl24"/>
    <w:basedOn w:val="Normal"/>
    <w:rsid w:val="005A7B41"/>
    <w:pPr>
      <w:spacing w:before="100" w:beforeAutospacing="1" w:after="100" w:afterAutospacing="1"/>
      <w:textAlignment w:val="center"/>
    </w:pPr>
    <w:rPr>
      <w:rFonts w:ascii="Arial" w:eastAsia="Arial Unicode MS" w:hAnsi="Arial" w:cs="Arial"/>
      <w:sz w:val="24"/>
      <w:szCs w:val="24"/>
    </w:rPr>
  </w:style>
  <w:style w:type="paragraph" w:customStyle="1" w:styleId="xl25">
    <w:name w:val="xl25"/>
    <w:basedOn w:val="Normal"/>
    <w:rsid w:val="005A7B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6">
    <w:name w:val="xl26"/>
    <w:basedOn w:val="Normal"/>
    <w:rsid w:val="005A7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27">
    <w:name w:val="xl27"/>
    <w:basedOn w:val="Normal"/>
    <w:rsid w:val="005A7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4"/>
      <w:szCs w:val="24"/>
    </w:rPr>
  </w:style>
  <w:style w:type="paragraph" w:customStyle="1" w:styleId="xl28">
    <w:name w:val="xl28"/>
    <w:basedOn w:val="Normal"/>
    <w:rsid w:val="005A7B41"/>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24"/>
      <w:szCs w:val="24"/>
    </w:rPr>
  </w:style>
  <w:style w:type="character" w:styleId="Kpr">
    <w:name w:val="Hyperlink"/>
    <w:rsid w:val="005A7B41"/>
    <w:rPr>
      <w:color w:val="0000FF"/>
      <w:u w:val="single"/>
    </w:rPr>
  </w:style>
  <w:style w:type="paragraph" w:customStyle="1" w:styleId="xl29">
    <w:name w:val="xl29"/>
    <w:basedOn w:val="Normal"/>
    <w:rsid w:val="005A7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30">
    <w:name w:val="xl30"/>
    <w:basedOn w:val="Normal"/>
    <w:rsid w:val="005A7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character" w:customStyle="1" w:styleId="stbilgiChar1">
    <w:name w:val="Üstbilgi Char1"/>
    <w:link w:val="stbilgi"/>
    <w:uiPriority w:val="99"/>
    <w:rsid w:val="00CD6263"/>
  </w:style>
  <w:style w:type="paragraph" w:styleId="BalonMetni">
    <w:name w:val="Balloon Text"/>
    <w:basedOn w:val="Normal"/>
    <w:link w:val="BalonMetniChar"/>
    <w:rsid w:val="004147B9"/>
    <w:rPr>
      <w:rFonts w:ascii="Tahoma" w:hAnsi="Tahoma" w:cs="Tahoma"/>
      <w:sz w:val="16"/>
      <w:szCs w:val="16"/>
    </w:rPr>
  </w:style>
  <w:style w:type="character" w:customStyle="1" w:styleId="BalonMetniChar">
    <w:name w:val="Balon Metni Char"/>
    <w:basedOn w:val="VarsaylanParagrafYazTipi"/>
    <w:link w:val="BalonMetni"/>
    <w:rsid w:val="004147B9"/>
    <w:rPr>
      <w:rFonts w:ascii="Tahoma" w:hAnsi="Tahoma" w:cs="Tahoma"/>
      <w:sz w:val="16"/>
      <w:szCs w:val="16"/>
    </w:rPr>
  </w:style>
  <w:style w:type="paragraph" w:customStyle="1" w:styleId="a">
    <w:basedOn w:val="Normal"/>
    <w:next w:val="stbilgi"/>
    <w:link w:val="stbilgiChar"/>
    <w:uiPriority w:val="99"/>
    <w:rsid w:val="0078119E"/>
    <w:pPr>
      <w:tabs>
        <w:tab w:val="center" w:pos="4536"/>
        <w:tab w:val="right" w:pos="9072"/>
      </w:tabs>
    </w:pPr>
    <w:rPr>
      <w:sz w:val="24"/>
      <w:szCs w:val="24"/>
    </w:rPr>
  </w:style>
  <w:style w:type="character" w:customStyle="1" w:styleId="stbilgiChar">
    <w:name w:val="Üstbilgi Char"/>
    <w:link w:val="a"/>
    <w:uiPriority w:val="99"/>
    <w:locked/>
    <w:rsid w:val="0078119E"/>
    <w:rPr>
      <w:sz w:val="24"/>
      <w:szCs w:val="24"/>
      <w:lang w:val="tr-TR" w:eastAsia="tr-T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41"/>
  </w:style>
  <w:style w:type="paragraph" w:styleId="Balk1">
    <w:name w:val="heading 1"/>
    <w:basedOn w:val="Normal"/>
    <w:next w:val="Normal"/>
    <w:qFormat/>
    <w:rsid w:val="005A7B41"/>
    <w:pPr>
      <w:keepNext/>
      <w:ind w:right="-648"/>
      <w:outlineLvl w:val="0"/>
    </w:pPr>
    <w:rPr>
      <w:b/>
      <w:sz w:val="24"/>
    </w:rPr>
  </w:style>
  <w:style w:type="paragraph" w:styleId="Balk2">
    <w:name w:val="heading 2"/>
    <w:basedOn w:val="Normal"/>
    <w:next w:val="Normal"/>
    <w:qFormat/>
    <w:rsid w:val="005A7B41"/>
    <w:pPr>
      <w:keepNext/>
      <w:numPr>
        <w:numId w:val="3"/>
      </w:numPr>
      <w:tabs>
        <w:tab w:val="clear" w:pos="1080"/>
      </w:tabs>
      <w:ind w:left="1418" w:right="-648" w:hanging="513"/>
      <w:outlineLvl w:val="1"/>
    </w:pPr>
    <w:rPr>
      <w:sz w:val="24"/>
    </w:rPr>
  </w:style>
  <w:style w:type="paragraph" w:styleId="Balk3">
    <w:name w:val="heading 3"/>
    <w:basedOn w:val="Normal"/>
    <w:next w:val="Normal"/>
    <w:qFormat/>
    <w:rsid w:val="005A7B41"/>
    <w:pPr>
      <w:keepNext/>
      <w:ind w:left="993" w:right="-648"/>
      <w:outlineLvl w:val="2"/>
    </w:pPr>
    <w:rPr>
      <w:sz w:val="24"/>
    </w:rPr>
  </w:style>
  <w:style w:type="paragraph" w:styleId="Balk4">
    <w:name w:val="heading 4"/>
    <w:basedOn w:val="Normal"/>
    <w:next w:val="Normal"/>
    <w:qFormat/>
    <w:rsid w:val="005A7B41"/>
    <w:pPr>
      <w:keepNext/>
      <w:ind w:left="1134" w:right="-648" w:hanging="1134"/>
      <w:outlineLvl w:val="3"/>
    </w:pPr>
    <w:rPr>
      <w:sz w:val="24"/>
    </w:rPr>
  </w:style>
  <w:style w:type="paragraph" w:styleId="Balk5">
    <w:name w:val="heading 5"/>
    <w:basedOn w:val="Normal"/>
    <w:next w:val="Normal"/>
    <w:qFormat/>
    <w:rsid w:val="005A7B41"/>
    <w:pPr>
      <w:keepNext/>
      <w:ind w:right="-648"/>
      <w:outlineLvl w:val="4"/>
    </w:pPr>
    <w:rPr>
      <w:sz w:val="24"/>
    </w:rPr>
  </w:style>
  <w:style w:type="paragraph" w:styleId="Balk6">
    <w:name w:val="heading 6"/>
    <w:basedOn w:val="Normal"/>
    <w:next w:val="Normal"/>
    <w:qFormat/>
    <w:rsid w:val="005A7B41"/>
    <w:pPr>
      <w:keepNext/>
      <w:outlineLvl w:val="5"/>
    </w:pPr>
    <w:rPr>
      <w:rFonts w:ascii="Arial" w:hAnsi="Arial"/>
      <w:b/>
      <w:snapToGrid w:val="0"/>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rsid w:val="005A7B41"/>
    <w:pPr>
      <w:tabs>
        <w:tab w:val="center" w:pos="4320"/>
        <w:tab w:val="right" w:pos="8640"/>
      </w:tabs>
    </w:pPr>
  </w:style>
  <w:style w:type="paragraph" w:styleId="Altbilgi">
    <w:name w:val="footer"/>
    <w:basedOn w:val="Normal"/>
    <w:rsid w:val="005A7B41"/>
    <w:pPr>
      <w:tabs>
        <w:tab w:val="center" w:pos="4320"/>
        <w:tab w:val="right" w:pos="8640"/>
      </w:tabs>
    </w:pPr>
  </w:style>
  <w:style w:type="character" w:styleId="SayfaNumaras">
    <w:name w:val="page number"/>
    <w:basedOn w:val="VarsaylanParagrafYazTipi"/>
    <w:rsid w:val="005A7B41"/>
  </w:style>
  <w:style w:type="paragraph" w:customStyle="1" w:styleId="xl24">
    <w:name w:val="xl24"/>
    <w:basedOn w:val="Normal"/>
    <w:rsid w:val="005A7B41"/>
    <w:pPr>
      <w:spacing w:before="100" w:beforeAutospacing="1" w:after="100" w:afterAutospacing="1"/>
      <w:textAlignment w:val="center"/>
    </w:pPr>
    <w:rPr>
      <w:rFonts w:ascii="Arial" w:eastAsia="Arial Unicode MS" w:hAnsi="Arial" w:cs="Arial"/>
      <w:sz w:val="24"/>
      <w:szCs w:val="24"/>
    </w:rPr>
  </w:style>
  <w:style w:type="paragraph" w:customStyle="1" w:styleId="xl25">
    <w:name w:val="xl25"/>
    <w:basedOn w:val="Normal"/>
    <w:rsid w:val="005A7B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6">
    <w:name w:val="xl26"/>
    <w:basedOn w:val="Normal"/>
    <w:rsid w:val="005A7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27">
    <w:name w:val="xl27"/>
    <w:basedOn w:val="Normal"/>
    <w:rsid w:val="005A7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4"/>
      <w:szCs w:val="24"/>
    </w:rPr>
  </w:style>
  <w:style w:type="paragraph" w:customStyle="1" w:styleId="xl28">
    <w:name w:val="xl28"/>
    <w:basedOn w:val="Normal"/>
    <w:rsid w:val="005A7B41"/>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24"/>
      <w:szCs w:val="24"/>
    </w:rPr>
  </w:style>
  <w:style w:type="character" w:styleId="Kpr">
    <w:name w:val="Hyperlink"/>
    <w:rsid w:val="005A7B41"/>
    <w:rPr>
      <w:color w:val="0000FF"/>
      <w:u w:val="single"/>
    </w:rPr>
  </w:style>
  <w:style w:type="paragraph" w:customStyle="1" w:styleId="xl29">
    <w:name w:val="xl29"/>
    <w:basedOn w:val="Normal"/>
    <w:rsid w:val="005A7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30">
    <w:name w:val="xl30"/>
    <w:basedOn w:val="Normal"/>
    <w:rsid w:val="005A7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character" w:customStyle="1" w:styleId="stbilgiChar1">
    <w:name w:val="Üstbilgi Char1"/>
    <w:link w:val="stbilgi"/>
    <w:uiPriority w:val="99"/>
    <w:rsid w:val="00CD6263"/>
  </w:style>
  <w:style w:type="paragraph" w:styleId="BalonMetni">
    <w:name w:val="Balloon Text"/>
    <w:basedOn w:val="Normal"/>
    <w:link w:val="BalonMetniChar"/>
    <w:rsid w:val="004147B9"/>
    <w:rPr>
      <w:rFonts w:ascii="Tahoma" w:hAnsi="Tahoma" w:cs="Tahoma"/>
      <w:sz w:val="16"/>
      <w:szCs w:val="16"/>
    </w:rPr>
  </w:style>
  <w:style w:type="character" w:customStyle="1" w:styleId="BalonMetniChar">
    <w:name w:val="Balon Metni Char"/>
    <w:basedOn w:val="VarsaylanParagrafYazTipi"/>
    <w:link w:val="BalonMetni"/>
    <w:rsid w:val="004147B9"/>
    <w:rPr>
      <w:rFonts w:ascii="Tahoma" w:hAnsi="Tahoma" w:cs="Tahoma"/>
      <w:sz w:val="16"/>
      <w:szCs w:val="16"/>
    </w:rPr>
  </w:style>
  <w:style w:type="paragraph" w:customStyle="1" w:styleId="a">
    <w:basedOn w:val="Normal"/>
    <w:next w:val="stbilgi"/>
    <w:link w:val="stbilgiChar"/>
    <w:uiPriority w:val="99"/>
    <w:rsid w:val="0078119E"/>
    <w:pPr>
      <w:tabs>
        <w:tab w:val="center" w:pos="4536"/>
        <w:tab w:val="right" w:pos="9072"/>
      </w:tabs>
    </w:pPr>
    <w:rPr>
      <w:sz w:val="24"/>
      <w:szCs w:val="24"/>
    </w:rPr>
  </w:style>
  <w:style w:type="character" w:customStyle="1" w:styleId="stbilgiChar">
    <w:name w:val="Üstbilgi Char"/>
    <w:link w:val="a"/>
    <w:uiPriority w:val="99"/>
    <w:locked/>
    <w:rsid w:val="0078119E"/>
    <w:rPr>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3589">
      <w:bodyDiv w:val="1"/>
      <w:marLeft w:val="0"/>
      <w:marRight w:val="0"/>
      <w:marTop w:val="0"/>
      <w:marBottom w:val="0"/>
      <w:divBdr>
        <w:top w:val="none" w:sz="0" w:space="0" w:color="auto"/>
        <w:left w:val="none" w:sz="0" w:space="0" w:color="auto"/>
        <w:bottom w:val="none" w:sz="0" w:space="0" w:color="auto"/>
        <w:right w:val="none" w:sz="0" w:space="0" w:color="auto"/>
      </w:divBdr>
    </w:div>
    <w:div w:id="1040016187">
      <w:bodyDiv w:val="1"/>
      <w:marLeft w:val="0"/>
      <w:marRight w:val="0"/>
      <w:marTop w:val="0"/>
      <w:marBottom w:val="0"/>
      <w:divBdr>
        <w:top w:val="none" w:sz="0" w:space="0" w:color="auto"/>
        <w:left w:val="none" w:sz="0" w:space="0" w:color="auto"/>
        <w:bottom w:val="none" w:sz="0" w:space="0" w:color="auto"/>
        <w:right w:val="none" w:sz="0" w:space="0" w:color="auto"/>
      </w:divBdr>
    </w:div>
    <w:div w:id="111517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360</Words>
  <Characters>2054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1</vt:lpstr>
    </vt:vector>
  </TitlesOfParts>
  <Company>BUREAU VERITAS</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TAYFURDOĞAN</dc:creator>
  <cp:lastModifiedBy>Aykut Çakır</cp:lastModifiedBy>
  <cp:revision>5</cp:revision>
  <cp:lastPrinted>2019-03-13T09:37:00Z</cp:lastPrinted>
  <dcterms:created xsi:type="dcterms:W3CDTF">2020-10-24T14:52:00Z</dcterms:created>
  <dcterms:modified xsi:type="dcterms:W3CDTF">2020-11-01T18:15:00Z</dcterms:modified>
</cp:coreProperties>
</file>