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42BEC">
        <w:rPr>
          <w:b/>
          <w:noProof/>
          <w:lang w:bidi="ar-SA"/>
        </w:rPr>
        <w:t>PERMEABİLİTE</w:t>
      </w:r>
      <w:r w:rsidR="00B20F65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 DENEY SETİ </w:t>
      </w:r>
      <w:r w:rsidR="00A8471C">
        <w:rPr>
          <w:b/>
          <w:noProof/>
          <w:lang w:bidi="ar-SA"/>
        </w:rPr>
        <w:t xml:space="preserve"> </w:t>
      </w:r>
      <w:r w:rsidR="00B972CA" w:rsidRPr="00B972CA">
        <w:rPr>
          <w:b/>
          <w:noProof/>
          <w:lang w:bidi="ar-SA"/>
        </w:rPr>
        <w:t>KULLANMA</w:t>
      </w:r>
      <w:r w:rsidR="00D81495" w:rsidRPr="00B972CA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VE </w:t>
      </w:r>
      <w:r w:rsidR="0049150D">
        <w:rPr>
          <w:b/>
          <w:noProof/>
          <w:lang w:bidi="ar-SA"/>
        </w:rPr>
        <w:t xml:space="preserve">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49150D" w:rsidRPr="00A1539A" w:rsidRDefault="00D42BEC" w:rsidP="00A1539A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Su haznesini gereğinden fazla su ile doldurmayanız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DA78C9" w:rsidRPr="00D42BEC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Deney</w:t>
      </w:r>
      <w:r w:rsidR="00D42BEC">
        <w:rPr>
          <w:rFonts w:ascii="Arial" w:hAnsi="Arial" w:cs="Arial"/>
          <w:noProof/>
          <w:sz w:val="24"/>
          <w:szCs w:val="24"/>
          <w:lang w:bidi="ar-SA"/>
        </w:rPr>
        <w:t>e başlamadan önce düzeneğin musluk bağlantılarını kontrol ediniz</w:t>
      </w:r>
      <w:r w:rsidR="00DA78C9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D42BEC" w:rsidRDefault="00D42BEC" w:rsidP="00D42BEC">
      <w:pPr>
        <w:pStyle w:val="ListeParagraf"/>
        <w:rPr>
          <w:noProof/>
          <w:sz w:val="24"/>
          <w:szCs w:val="24"/>
          <w:lang w:bidi="ar-SA"/>
        </w:rPr>
      </w:pPr>
    </w:p>
    <w:p w:rsidR="00D42BEC" w:rsidRPr="00DA78C9" w:rsidRDefault="00D42BEC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D42BEC">
        <w:rPr>
          <w:rFonts w:ascii="Arial" w:hAnsi="Arial" w:cs="Arial"/>
          <w:noProof/>
          <w:sz w:val="24"/>
          <w:szCs w:val="24"/>
          <w:lang w:bidi="ar-SA"/>
        </w:rPr>
        <w:t>Deney sırasında koruyucu gözlük kullanınız</w:t>
      </w:r>
      <w:r>
        <w:rPr>
          <w:noProof/>
          <w:sz w:val="24"/>
          <w:szCs w:val="24"/>
          <w:lang w:bidi="ar-SA"/>
        </w:rPr>
        <w:t>.</w:t>
      </w:r>
    </w:p>
    <w:p w:rsidR="005F775D" w:rsidRPr="005F775D" w:rsidRDefault="005F775D" w:rsidP="005F775D">
      <w:pPr>
        <w:pStyle w:val="ListeParagraf"/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Meydana gelen arızalarda direkt müdahale edilmemeli ve tedarikçi firma servisi çağırılmalıdır.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B2EB2" w:rsidRPr="00BF6405" w:rsidRDefault="0049150D" w:rsidP="00BB2EB2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BF6405">
        <w:rPr>
          <w:rFonts w:ascii="Arial" w:hAnsi="Arial" w:cs="Arial"/>
          <w:sz w:val="24"/>
          <w:szCs w:val="24"/>
        </w:rPr>
        <w:t>Güvenlik önlemleri ile ilgili yerleri belli aralıklarla kontrol ediniz.</w:t>
      </w:r>
      <w:bookmarkStart w:id="0" w:name="_GoBack"/>
      <w:bookmarkEnd w:id="0"/>
    </w:p>
    <w:p w:rsidR="00BB2EB2" w:rsidRDefault="00BB2EB2" w:rsidP="00BB2EB2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B2EB2" w:rsidRPr="00C56ACD" w:rsidRDefault="00BB2EB2" w:rsidP="00BB2EB2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C56ACD" w:rsidRDefault="00C56ACD" w:rsidP="00C56ACD">
      <w:pPr>
        <w:pStyle w:val="ListeParagraf"/>
        <w:rPr>
          <w:noProof/>
          <w:sz w:val="24"/>
          <w:szCs w:val="24"/>
          <w:lang w:bidi="ar-SA"/>
        </w:rPr>
      </w:pPr>
    </w:p>
    <w:p w:rsidR="00C56ACD" w:rsidRPr="00975B34" w:rsidRDefault="00C56ACD" w:rsidP="00C56ACD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975B34" w:rsidRDefault="00975B34" w:rsidP="00975B34">
      <w:pPr>
        <w:pStyle w:val="ListeParagraf"/>
        <w:rPr>
          <w:noProof/>
          <w:sz w:val="24"/>
          <w:szCs w:val="24"/>
          <w:lang w:bidi="ar-SA"/>
        </w:rPr>
      </w:pPr>
    </w:p>
    <w:p w:rsidR="00975B34" w:rsidRPr="00B20F65" w:rsidRDefault="00975B34" w:rsidP="00C56ACD">
      <w:pPr>
        <w:pStyle w:val="GvdeMetni"/>
        <w:tabs>
          <w:tab w:val="left" w:pos="2805"/>
        </w:tabs>
        <w:ind w:left="720"/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ListeParagraf"/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Pr="00272EBF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006"/>
    <w:multiLevelType w:val="hybridMultilevel"/>
    <w:tmpl w:val="2C1454E0"/>
    <w:lvl w:ilvl="0" w:tplc="BCC8E4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1D67EF"/>
    <w:rsid w:val="002554BB"/>
    <w:rsid w:val="00272EBF"/>
    <w:rsid w:val="002C0120"/>
    <w:rsid w:val="002E2420"/>
    <w:rsid w:val="00301AEA"/>
    <w:rsid w:val="003F5536"/>
    <w:rsid w:val="004565CF"/>
    <w:rsid w:val="004803D8"/>
    <w:rsid w:val="0049150D"/>
    <w:rsid w:val="004A5417"/>
    <w:rsid w:val="005A500E"/>
    <w:rsid w:val="005E3A05"/>
    <w:rsid w:val="005F775D"/>
    <w:rsid w:val="00604FCD"/>
    <w:rsid w:val="006A3103"/>
    <w:rsid w:val="006F0D32"/>
    <w:rsid w:val="00704039"/>
    <w:rsid w:val="008535CF"/>
    <w:rsid w:val="008E5469"/>
    <w:rsid w:val="00975B34"/>
    <w:rsid w:val="00A1539A"/>
    <w:rsid w:val="00A25455"/>
    <w:rsid w:val="00A8471C"/>
    <w:rsid w:val="00A84812"/>
    <w:rsid w:val="00AE3974"/>
    <w:rsid w:val="00B20F65"/>
    <w:rsid w:val="00B323E1"/>
    <w:rsid w:val="00B972CA"/>
    <w:rsid w:val="00BB2EB2"/>
    <w:rsid w:val="00BF6405"/>
    <w:rsid w:val="00C56ACD"/>
    <w:rsid w:val="00C60329"/>
    <w:rsid w:val="00C94B21"/>
    <w:rsid w:val="00D42BEC"/>
    <w:rsid w:val="00D75D6F"/>
    <w:rsid w:val="00D81495"/>
    <w:rsid w:val="00DA78C9"/>
    <w:rsid w:val="00DE33C5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2020-04-16T18:28:00Z</dcterms:created>
  <dcterms:modified xsi:type="dcterms:W3CDTF">2020-04-16T18:28:00Z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