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2910"/>
        <w:gridCol w:w="1342"/>
        <w:gridCol w:w="2244"/>
        <w:gridCol w:w="1867"/>
        <w:gridCol w:w="709"/>
        <w:gridCol w:w="767"/>
      </w:tblGrid>
      <w:tr w:rsidR="00352C2A" w:rsidTr="008B7217">
        <w:trPr>
          <w:trHeight w:val="315"/>
        </w:trPr>
        <w:tc>
          <w:tcPr>
            <w:tcW w:w="4819" w:type="dxa"/>
            <w:gridSpan w:val="3"/>
          </w:tcPr>
          <w:p w:rsidR="00352C2A" w:rsidRPr="00C47400" w:rsidRDefault="009422AA" w:rsidP="00BC47BB">
            <w:pPr>
              <w:tabs>
                <w:tab w:val="left" w:pos="3720"/>
                <w:tab w:val="left" w:pos="5074"/>
              </w:tabs>
              <w:jc w:val="both"/>
              <w:rPr>
                <w:b/>
                <w:sz w:val="24"/>
                <w:szCs w:val="24"/>
                <w:lang w:val="sv-SE"/>
              </w:rPr>
            </w:pPr>
            <w:r>
              <w:rPr>
                <w:b/>
                <w:sz w:val="24"/>
                <w:szCs w:val="24"/>
              </w:rPr>
              <w:t>Kantin/yemekhane/kafe</w:t>
            </w:r>
          </w:p>
        </w:tc>
        <w:tc>
          <w:tcPr>
            <w:tcW w:w="5587" w:type="dxa"/>
            <w:gridSpan w:val="4"/>
          </w:tcPr>
          <w:p w:rsidR="00352C2A" w:rsidRPr="00C47400" w:rsidRDefault="004C2286" w:rsidP="007338C9">
            <w:pPr>
              <w:tabs>
                <w:tab w:val="left" w:pos="3720"/>
                <w:tab w:val="left" w:pos="5074"/>
              </w:tabs>
              <w:rPr>
                <w:b/>
                <w:sz w:val="24"/>
                <w:szCs w:val="24"/>
                <w:lang w:val="sv-SE"/>
              </w:rPr>
            </w:pPr>
            <w:r>
              <w:rPr>
                <w:b/>
                <w:sz w:val="24"/>
                <w:szCs w:val="24"/>
                <w:lang w:val="sv-SE"/>
              </w:rPr>
              <w:t>Işletme adı:</w:t>
            </w:r>
            <w:bookmarkStart w:id="0" w:name="_GoBack"/>
            <w:bookmarkEnd w:id="0"/>
          </w:p>
        </w:tc>
      </w:tr>
      <w:tr w:rsidR="00352C2A" w:rsidTr="008B7217">
        <w:trPr>
          <w:trHeight w:val="315"/>
        </w:trPr>
        <w:tc>
          <w:tcPr>
            <w:tcW w:w="4819" w:type="dxa"/>
            <w:gridSpan w:val="3"/>
          </w:tcPr>
          <w:p w:rsidR="00352C2A" w:rsidRPr="00C47400" w:rsidRDefault="007338C9" w:rsidP="00352C2A">
            <w:pPr>
              <w:tabs>
                <w:tab w:val="left" w:pos="3720"/>
                <w:tab w:val="left" w:pos="5074"/>
              </w:tabs>
              <w:rPr>
                <w:b/>
                <w:sz w:val="24"/>
                <w:szCs w:val="24"/>
                <w:lang w:val="sv-SE"/>
              </w:rPr>
            </w:pPr>
            <w:r w:rsidRPr="00C47400">
              <w:rPr>
                <w:b/>
                <w:sz w:val="24"/>
                <w:szCs w:val="24"/>
                <w:lang w:val="sv-SE"/>
              </w:rPr>
              <w:t>Fakülte :</w:t>
            </w:r>
          </w:p>
        </w:tc>
        <w:tc>
          <w:tcPr>
            <w:tcW w:w="5587" w:type="dxa"/>
            <w:gridSpan w:val="4"/>
          </w:tcPr>
          <w:p w:rsidR="00352C2A" w:rsidRPr="00C47400" w:rsidRDefault="007338C9" w:rsidP="007338C9">
            <w:pPr>
              <w:tabs>
                <w:tab w:val="left" w:pos="3720"/>
                <w:tab w:val="left" w:pos="5074"/>
              </w:tabs>
              <w:rPr>
                <w:b/>
                <w:sz w:val="24"/>
                <w:szCs w:val="24"/>
                <w:lang w:val="sv-SE"/>
              </w:rPr>
            </w:pPr>
            <w:r w:rsidRPr="00C47400">
              <w:rPr>
                <w:b/>
                <w:sz w:val="24"/>
                <w:szCs w:val="24"/>
                <w:lang w:val="sv-SE"/>
              </w:rPr>
              <w:t>Lokasyon:</w:t>
            </w:r>
          </w:p>
        </w:tc>
      </w:tr>
      <w:tr w:rsidR="00C6054B" w:rsidTr="008B7217">
        <w:trPr>
          <w:trHeight w:val="315"/>
        </w:trPr>
        <w:tc>
          <w:tcPr>
            <w:tcW w:w="567" w:type="dxa"/>
          </w:tcPr>
          <w:p w:rsidR="00C6054B" w:rsidRPr="00C47400" w:rsidRDefault="00C6054B" w:rsidP="00C6054B">
            <w:pPr>
              <w:tabs>
                <w:tab w:val="left" w:pos="3720"/>
                <w:tab w:val="left" w:pos="5074"/>
              </w:tabs>
              <w:jc w:val="center"/>
              <w:rPr>
                <w:b/>
                <w:sz w:val="24"/>
                <w:szCs w:val="24"/>
                <w:lang w:val="sv-SE"/>
              </w:rPr>
            </w:pPr>
            <w:r w:rsidRPr="00C47400">
              <w:rPr>
                <w:b/>
                <w:sz w:val="24"/>
                <w:szCs w:val="24"/>
                <w:lang w:val="sv-SE"/>
              </w:rPr>
              <w:t>No</w:t>
            </w:r>
          </w:p>
        </w:tc>
        <w:tc>
          <w:tcPr>
            <w:tcW w:w="8363" w:type="dxa"/>
            <w:gridSpan w:val="4"/>
          </w:tcPr>
          <w:p w:rsidR="00C6054B" w:rsidRPr="00C47400" w:rsidRDefault="00C6054B" w:rsidP="00C6054B">
            <w:pPr>
              <w:tabs>
                <w:tab w:val="left" w:pos="3720"/>
                <w:tab w:val="left" w:pos="5074"/>
              </w:tabs>
              <w:jc w:val="center"/>
              <w:rPr>
                <w:b/>
                <w:sz w:val="24"/>
                <w:szCs w:val="24"/>
                <w:lang w:val="sv-SE"/>
              </w:rPr>
            </w:pPr>
            <w:r w:rsidRPr="00C47400">
              <w:rPr>
                <w:b/>
                <w:sz w:val="24"/>
                <w:szCs w:val="24"/>
                <w:lang w:val="sv-SE"/>
              </w:rPr>
              <w:t>Denetlenen Hususlar</w:t>
            </w:r>
          </w:p>
        </w:tc>
        <w:tc>
          <w:tcPr>
            <w:tcW w:w="709" w:type="dxa"/>
          </w:tcPr>
          <w:p w:rsidR="00C6054B" w:rsidRPr="00C47400" w:rsidRDefault="00352C2A" w:rsidP="00352C2A">
            <w:pPr>
              <w:tabs>
                <w:tab w:val="left" w:pos="3720"/>
                <w:tab w:val="left" w:pos="5074"/>
              </w:tabs>
              <w:jc w:val="center"/>
              <w:rPr>
                <w:b/>
                <w:sz w:val="24"/>
                <w:szCs w:val="24"/>
                <w:lang w:val="sv-SE"/>
              </w:rPr>
            </w:pPr>
            <w:r w:rsidRPr="00C47400">
              <w:rPr>
                <w:rFonts w:ascii="Segoe UI Symbol" w:hAnsi="Segoe UI Symbol" w:cs="Segoe UI Symbol"/>
                <w:b/>
                <w:sz w:val="24"/>
                <w:szCs w:val="24"/>
                <w:lang w:val="sv-SE"/>
              </w:rPr>
              <w:t>✓</w:t>
            </w:r>
          </w:p>
        </w:tc>
        <w:tc>
          <w:tcPr>
            <w:tcW w:w="767" w:type="dxa"/>
          </w:tcPr>
          <w:p w:rsidR="00C6054B" w:rsidRPr="00C47400" w:rsidRDefault="00352C2A" w:rsidP="00352C2A">
            <w:pPr>
              <w:tabs>
                <w:tab w:val="left" w:pos="3720"/>
                <w:tab w:val="left" w:pos="5074"/>
              </w:tabs>
              <w:jc w:val="center"/>
              <w:rPr>
                <w:b/>
                <w:sz w:val="24"/>
                <w:szCs w:val="24"/>
                <w:lang w:val="sv-SE"/>
              </w:rPr>
            </w:pPr>
            <w:r w:rsidRPr="00C47400">
              <w:rPr>
                <w:b/>
                <w:sz w:val="24"/>
                <w:szCs w:val="24"/>
                <w:lang w:val="sv-SE"/>
              </w:rPr>
              <w:t>X</w:t>
            </w:r>
          </w:p>
        </w:tc>
      </w:tr>
      <w:tr w:rsidR="00352C2A" w:rsidTr="008B7217">
        <w:trPr>
          <w:trHeight w:val="315"/>
        </w:trPr>
        <w:tc>
          <w:tcPr>
            <w:tcW w:w="567" w:type="dxa"/>
          </w:tcPr>
          <w:p w:rsidR="00352C2A" w:rsidRPr="00023D42" w:rsidRDefault="00352C2A" w:rsidP="00C6054B">
            <w:pPr>
              <w:tabs>
                <w:tab w:val="left" w:pos="3720"/>
                <w:tab w:val="left" w:pos="5074"/>
              </w:tabs>
              <w:jc w:val="center"/>
              <w:rPr>
                <w:sz w:val="22"/>
                <w:szCs w:val="22"/>
                <w:lang w:val="sv-SE"/>
              </w:rPr>
            </w:pPr>
            <w:r w:rsidRPr="00023D42">
              <w:rPr>
                <w:sz w:val="22"/>
                <w:szCs w:val="22"/>
                <w:lang w:val="sv-SE"/>
              </w:rPr>
              <w:t>1</w:t>
            </w:r>
          </w:p>
        </w:tc>
        <w:tc>
          <w:tcPr>
            <w:tcW w:w="8363" w:type="dxa"/>
            <w:gridSpan w:val="4"/>
          </w:tcPr>
          <w:p w:rsidR="00352C2A" w:rsidRPr="00023D42" w:rsidRDefault="00023D42" w:rsidP="00352C2A">
            <w:pPr>
              <w:tabs>
                <w:tab w:val="left" w:pos="3720"/>
                <w:tab w:val="left" w:pos="5074"/>
              </w:tabs>
              <w:rPr>
                <w:sz w:val="22"/>
                <w:szCs w:val="22"/>
                <w:lang w:val="sv-SE"/>
              </w:rPr>
            </w:pPr>
            <w:r w:rsidRPr="00023D42">
              <w:rPr>
                <w:sz w:val="22"/>
                <w:szCs w:val="22"/>
              </w:rPr>
              <w:t>Düzenli bir şekilde sık sık havalandırılmalıdır. Damlacıkların yayılmasına yol açacağı için mümkün mertebe içerde kişiler olduğunda klima ve vantilatör kapalı olmalıdır.</w:t>
            </w:r>
          </w:p>
        </w:tc>
        <w:tc>
          <w:tcPr>
            <w:tcW w:w="709" w:type="dxa"/>
          </w:tcPr>
          <w:p w:rsidR="00352C2A" w:rsidRPr="00C47400" w:rsidRDefault="00352C2A" w:rsidP="00352C2A">
            <w:pPr>
              <w:tabs>
                <w:tab w:val="left" w:pos="3720"/>
                <w:tab w:val="left" w:pos="5074"/>
              </w:tabs>
              <w:jc w:val="center"/>
              <w:rPr>
                <w:rFonts w:ascii="Segoe UI Symbol" w:hAnsi="Segoe UI Symbol" w:cs="Segoe UI Symbol"/>
                <w:sz w:val="24"/>
                <w:szCs w:val="24"/>
                <w:lang w:val="sv-SE"/>
              </w:rPr>
            </w:pPr>
          </w:p>
        </w:tc>
        <w:tc>
          <w:tcPr>
            <w:tcW w:w="767" w:type="dxa"/>
          </w:tcPr>
          <w:p w:rsidR="00352C2A" w:rsidRPr="00C47400" w:rsidRDefault="00352C2A" w:rsidP="00352C2A">
            <w:pPr>
              <w:tabs>
                <w:tab w:val="left" w:pos="3720"/>
                <w:tab w:val="left" w:pos="5074"/>
              </w:tabs>
              <w:jc w:val="center"/>
              <w:rPr>
                <w:sz w:val="24"/>
                <w:szCs w:val="24"/>
                <w:lang w:val="sv-SE"/>
              </w:rPr>
            </w:pPr>
          </w:p>
        </w:tc>
      </w:tr>
      <w:tr w:rsidR="00352C2A" w:rsidTr="008B7217">
        <w:trPr>
          <w:trHeight w:val="315"/>
        </w:trPr>
        <w:tc>
          <w:tcPr>
            <w:tcW w:w="567" w:type="dxa"/>
          </w:tcPr>
          <w:p w:rsidR="00352C2A" w:rsidRPr="00023D42" w:rsidRDefault="00352C2A" w:rsidP="00C6054B">
            <w:pPr>
              <w:tabs>
                <w:tab w:val="left" w:pos="3720"/>
                <w:tab w:val="left" w:pos="5074"/>
              </w:tabs>
              <w:jc w:val="center"/>
              <w:rPr>
                <w:sz w:val="22"/>
                <w:szCs w:val="22"/>
                <w:lang w:val="sv-SE"/>
              </w:rPr>
            </w:pPr>
            <w:r w:rsidRPr="00023D42">
              <w:rPr>
                <w:sz w:val="22"/>
                <w:szCs w:val="22"/>
                <w:lang w:val="sv-SE"/>
              </w:rPr>
              <w:t>2</w:t>
            </w:r>
          </w:p>
        </w:tc>
        <w:tc>
          <w:tcPr>
            <w:tcW w:w="8363" w:type="dxa"/>
            <w:gridSpan w:val="4"/>
          </w:tcPr>
          <w:p w:rsidR="00352C2A" w:rsidRPr="00023D42" w:rsidRDefault="00023D42" w:rsidP="00352C2A">
            <w:pPr>
              <w:tabs>
                <w:tab w:val="left" w:pos="3720"/>
                <w:tab w:val="left" w:pos="5074"/>
              </w:tabs>
              <w:rPr>
                <w:sz w:val="22"/>
                <w:szCs w:val="22"/>
                <w:lang w:val="sv-SE"/>
              </w:rPr>
            </w:pPr>
            <w:r w:rsidRPr="00023D42">
              <w:rPr>
                <w:sz w:val="22"/>
                <w:szCs w:val="22"/>
              </w:rPr>
              <w:t>Girişe el antiseptiği yerleştirilmelidir.</w:t>
            </w:r>
          </w:p>
        </w:tc>
        <w:tc>
          <w:tcPr>
            <w:tcW w:w="709" w:type="dxa"/>
          </w:tcPr>
          <w:p w:rsidR="00352C2A" w:rsidRPr="00C47400" w:rsidRDefault="00352C2A" w:rsidP="00352C2A">
            <w:pPr>
              <w:tabs>
                <w:tab w:val="left" w:pos="3720"/>
                <w:tab w:val="left" w:pos="5074"/>
              </w:tabs>
              <w:jc w:val="center"/>
              <w:rPr>
                <w:rFonts w:ascii="Segoe UI Symbol" w:hAnsi="Segoe UI Symbol" w:cs="Segoe UI Symbol"/>
                <w:sz w:val="24"/>
                <w:szCs w:val="24"/>
                <w:lang w:val="sv-SE"/>
              </w:rPr>
            </w:pPr>
          </w:p>
        </w:tc>
        <w:tc>
          <w:tcPr>
            <w:tcW w:w="767" w:type="dxa"/>
          </w:tcPr>
          <w:p w:rsidR="00352C2A" w:rsidRPr="00C47400" w:rsidRDefault="00352C2A" w:rsidP="00352C2A">
            <w:pPr>
              <w:tabs>
                <w:tab w:val="left" w:pos="3720"/>
                <w:tab w:val="left" w:pos="5074"/>
              </w:tabs>
              <w:jc w:val="center"/>
              <w:rPr>
                <w:sz w:val="24"/>
                <w:szCs w:val="24"/>
                <w:lang w:val="sv-SE"/>
              </w:rPr>
            </w:pPr>
          </w:p>
        </w:tc>
      </w:tr>
      <w:tr w:rsidR="002324E4" w:rsidTr="008B7217">
        <w:trPr>
          <w:trHeight w:val="315"/>
        </w:trPr>
        <w:tc>
          <w:tcPr>
            <w:tcW w:w="567" w:type="dxa"/>
          </w:tcPr>
          <w:p w:rsidR="002324E4" w:rsidRPr="00023D42" w:rsidRDefault="002324E4" w:rsidP="00C6054B">
            <w:pPr>
              <w:tabs>
                <w:tab w:val="left" w:pos="3720"/>
                <w:tab w:val="left" w:pos="5074"/>
              </w:tabs>
              <w:jc w:val="center"/>
              <w:rPr>
                <w:sz w:val="22"/>
                <w:szCs w:val="22"/>
                <w:lang w:val="sv-SE"/>
              </w:rPr>
            </w:pPr>
            <w:r w:rsidRPr="00023D42">
              <w:rPr>
                <w:sz w:val="22"/>
                <w:szCs w:val="22"/>
                <w:lang w:val="sv-SE"/>
              </w:rPr>
              <w:t>3</w:t>
            </w:r>
          </w:p>
        </w:tc>
        <w:tc>
          <w:tcPr>
            <w:tcW w:w="8363" w:type="dxa"/>
            <w:gridSpan w:val="4"/>
          </w:tcPr>
          <w:p w:rsidR="002324E4" w:rsidRPr="00023D42" w:rsidRDefault="00023D42" w:rsidP="00352C2A">
            <w:pPr>
              <w:tabs>
                <w:tab w:val="left" w:pos="3720"/>
                <w:tab w:val="left" w:pos="5074"/>
              </w:tabs>
              <w:rPr>
                <w:sz w:val="22"/>
                <w:szCs w:val="22"/>
                <w:lang w:val="sv-SE"/>
              </w:rPr>
            </w:pPr>
            <w:r w:rsidRPr="00023D42">
              <w:rPr>
                <w:sz w:val="22"/>
                <w:szCs w:val="22"/>
              </w:rPr>
              <w:t>Afiş-poster vb. bilgilendirici materyallere yer verilmelidir.</w:t>
            </w:r>
          </w:p>
        </w:tc>
        <w:tc>
          <w:tcPr>
            <w:tcW w:w="709" w:type="dxa"/>
          </w:tcPr>
          <w:p w:rsidR="002324E4" w:rsidRPr="00C47400" w:rsidRDefault="002324E4" w:rsidP="00352C2A">
            <w:pPr>
              <w:tabs>
                <w:tab w:val="left" w:pos="3720"/>
                <w:tab w:val="left" w:pos="5074"/>
              </w:tabs>
              <w:jc w:val="center"/>
              <w:rPr>
                <w:rFonts w:ascii="Segoe UI Symbol" w:hAnsi="Segoe UI Symbol" w:cs="Segoe UI Symbol"/>
                <w:sz w:val="24"/>
                <w:szCs w:val="24"/>
                <w:lang w:val="sv-SE"/>
              </w:rPr>
            </w:pPr>
          </w:p>
        </w:tc>
        <w:tc>
          <w:tcPr>
            <w:tcW w:w="767" w:type="dxa"/>
          </w:tcPr>
          <w:p w:rsidR="002324E4" w:rsidRPr="00C47400" w:rsidRDefault="002324E4" w:rsidP="00352C2A">
            <w:pPr>
              <w:tabs>
                <w:tab w:val="left" w:pos="3720"/>
                <w:tab w:val="left" w:pos="5074"/>
              </w:tabs>
              <w:jc w:val="center"/>
              <w:rPr>
                <w:sz w:val="24"/>
                <w:szCs w:val="24"/>
                <w:lang w:val="sv-SE"/>
              </w:rPr>
            </w:pPr>
          </w:p>
        </w:tc>
      </w:tr>
      <w:tr w:rsidR="002324E4" w:rsidTr="008B7217">
        <w:trPr>
          <w:trHeight w:val="315"/>
        </w:trPr>
        <w:tc>
          <w:tcPr>
            <w:tcW w:w="567" w:type="dxa"/>
          </w:tcPr>
          <w:p w:rsidR="002324E4" w:rsidRPr="00023D42" w:rsidRDefault="002324E4" w:rsidP="00C6054B">
            <w:pPr>
              <w:tabs>
                <w:tab w:val="left" w:pos="3720"/>
                <w:tab w:val="left" w:pos="5074"/>
              </w:tabs>
              <w:jc w:val="center"/>
              <w:rPr>
                <w:sz w:val="22"/>
                <w:szCs w:val="22"/>
                <w:lang w:val="sv-SE"/>
              </w:rPr>
            </w:pPr>
            <w:r w:rsidRPr="00023D42">
              <w:rPr>
                <w:sz w:val="22"/>
                <w:szCs w:val="22"/>
                <w:lang w:val="sv-SE"/>
              </w:rPr>
              <w:t>4</w:t>
            </w:r>
          </w:p>
        </w:tc>
        <w:tc>
          <w:tcPr>
            <w:tcW w:w="8363" w:type="dxa"/>
            <w:gridSpan w:val="4"/>
          </w:tcPr>
          <w:p w:rsidR="002324E4" w:rsidRPr="00023D42" w:rsidRDefault="00023D42" w:rsidP="00023D42">
            <w:pPr>
              <w:tabs>
                <w:tab w:val="left" w:pos="3720"/>
                <w:tab w:val="left" w:pos="5074"/>
              </w:tabs>
              <w:rPr>
                <w:sz w:val="22"/>
                <w:szCs w:val="22"/>
                <w:lang w:val="sv-SE"/>
              </w:rPr>
            </w:pPr>
            <w:r w:rsidRPr="00023D42">
              <w:rPr>
                <w:sz w:val="22"/>
                <w:szCs w:val="22"/>
              </w:rPr>
              <w:t xml:space="preserve">Oturma düzeni fiziki mesafe en az 1 metre olacak şekilde olmalıdır. </w:t>
            </w:r>
          </w:p>
        </w:tc>
        <w:tc>
          <w:tcPr>
            <w:tcW w:w="709" w:type="dxa"/>
          </w:tcPr>
          <w:p w:rsidR="002324E4" w:rsidRPr="00C47400" w:rsidRDefault="002324E4" w:rsidP="00352C2A">
            <w:pPr>
              <w:tabs>
                <w:tab w:val="left" w:pos="3720"/>
                <w:tab w:val="left" w:pos="5074"/>
              </w:tabs>
              <w:jc w:val="center"/>
              <w:rPr>
                <w:rFonts w:ascii="Segoe UI Symbol" w:hAnsi="Segoe UI Symbol" w:cs="Segoe UI Symbol"/>
                <w:sz w:val="24"/>
                <w:szCs w:val="24"/>
                <w:lang w:val="sv-SE"/>
              </w:rPr>
            </w:pPr>
          </w:p>
        </w:tc>
        <w:tc>
          <w:tcPr>
            <w:tcW w:w="767" w:type="dxa"/>
          </w:tcPr>
          <w:p w:rsidR="002324E4" w:rsidRPr="00C47400" w:rsidRDefault="002324E4" w:rsidP="00352C2A">
            <w:pPr>
              <w:tabs>
                <w:tab w:val="left" w:pos="3720"/>
                <w:tab w:val="left" w:pos="5074"/>
              </w:tabs>
              <w:jc w:val="center"/>
              <w:rPr>
                <w:sz w:val="24"/>
                <w:szCs w:val="24"/>
                <w:lang w:val="sv-SE"/>
              </w:rPr>
            </w:pPr>
          </w:p>
        </w:tc>
      </w:tr>
      <w:tr w:rsidR="002324E4" w:rsidTr="008B7217">
        <w:trPr>
          <w:trHeight w:val="315"/>
        </w:trPr>
        <w:tc>
          <w:tcPr>
            <w:tcW w:w="567" w:type="dxa"/>
          </w:tcPr>
          <w:p w:rsidR="002324E4" w:rsidRPr="00023D42" w:rsidRDefault="002324E4" w:rsidP="00C6054B">
            <w:pPr>
              <w:tabs>
                <w:tab w:val="left" w:pos="3720"/>
                <w:tab w:val="left" w:pos="5074"/>
              </w:tabs>
              <w:jc w:val="center"/>
              <w:rPr>
                <w:sz w:val="22"/>
                <w:szCs w:val="22"/>
                <w:lang w:val="sv-SE"/>
              </w:rPr>
            </w:pPr>
            <w:r w:rsidRPr="00023D42">
              <w:rPr>
                <w:sz w:val="22"/>
                <w:szCs w:val="22"/>
                <w:lang w:val="sv-SE"/>
              </w:rPr>
              <w:t>5</w:t>
            </w:r>
          </w:p>
        </w:tc>
        <w:tc>
          <w:tcPr>
            <w:tcW w:w="8363" w:type="dxa"/>
            <w:gridSpan w:val="4"/>
          </w:tcPr>
          <w:p w:rsidR="002324E4" w:rsidRPr="00023D42" w:rsidRDefault="00023D42" w:rsidP="00352C2A">
            <w:pPr>
              <w:tabs>
                <w:tab w:val="left" w:pos="3720"/>
                <w:tab w:val="left" w:pos="5074"/>
              </w:tabs>
              <w:rPr>
                <w:sz w:val="22"/>
                <w:szCs w:val="22"/>
                <w:lang w:val="sv-SE"/>
              </w:rPr>
            </w:pPr>
            <w:r w:rsidRPr="00023D42">
              <w:rPr>
                <w:sz w:val="22"/>
                <w:szCs w:val="22"/>
              </w:rPr>
              <w:t>Virüs damlacık yoluyla yayıldığı için ve yemek sırasında maske çıkarıldığı için yemek yeme sırasında mümkün mertebe yüksek sesle konuşulmamalı, yemek bittiği anda maske tekrar takılmalıdır.</w:t>
            </w:r>
          </w:p>
        </w:tc>
        <w:tc>
          <w:tcPr>
            <w:tcW w:w="709" w:type="dxa"/>
          </w:tcPr>
          <w:p w:rsidR="002324E4" w:rsidRPr="00C47400" w:rsidRDefault="002324E4" w:rsidP="00352C2A">
            <w:pPr>
              <w:tabs>
                <w:tab w:val="left" w:pos="3720"/>
                <w:tab w:val="left" w:pos="5074"/>
              </w:tabs>
              <w:jc w:val="center"/>
              <w:rPr>
                <w:rFonts w:ascii="Segoe UI Symbol" w:hAnsi="Segoe UI Symbol" w:cs="Segoe UI Symbol"/>
                <w:sz w:val="24"/>
                <w:szCs w:val="24"/>
                <w:lang w:val="sv-SE"/>
              </w:rPr>
            </w:pPr>
          </w:p>
        </w:tc>
        <w:tc>
          <w:tcPr>
            <w:tcW w:w="767" w:type="dxa"/>
          </w:tcPr>
          <w:p w:rsidR="002324E4" w:rsidRPr="00C47400" w:rsidRDefault="002324E4" w:rsidP="00352C2A">
            <w:pPr>
              <w:tabs>
                <w:tab w:val="left" w:pos="3720"/>
                <w:tab w:val="left" w:pos="5074"/>
              </w:tabs>
              <w:jc w:val="center"/>
              <w:rPr>
                <w:sz w:val="24"/>
                <w:szCs w:val="24"/>
                <w:lang w:val="sv-SE"/>
              </w:rPr>
            </w:pPr>
          </w:p>
        </w:tc>
      </w:tr>
      <w:tr w:rsidR="002324E4" w:rsidTr="008B7217">
        <w:trPr>
          <w:trHeight w:val="315"/>
        </w:trPr>
        <w:tc>
          <w:tcPr>
            <w:tcW w:w="567" w:type="dxa"/>
          </w:tcPr>
          <w:p w:rsidR="002324E4" w:rsidRPr="00023D42" w:rsidRDefault="002324E4" w:rsidP="00C6054B">
            <w:pPr>
              <w:tabs>
                <w:tab w:val="left" w:pos="3720"/>
                <w:tab w:val="left" w:pos="5074"/>
              </w:tabs>
              <w:jc w:val="center"/>
              <w:rPr>
                <w:sz w:val="22"/>
                <w:szCs w:val="22"/>
                <w:lang w:val="sv-SE"/>
              </w:rPr>
            </w:pPr>
            <w:r w:rsidRPr="00023D42">
              <w:rPr>
                <w:sz w:val="22"/>
                <w:szCs w:val="22"/>
                <w:lang w:val="sv-SE"/>
              </w:rPr>
              <w:t>6</w:t>
            </w:r>
          </w:p>
        </w:tc>
        <w:tc>
          <w:tcPr>
            <w:tcW w:w="8363" w:type="dxa"/>
            <w:gridSpan w:val="4"/>
          </w:tcPr>
          <w:p w:rsidR="002324E4" w:rsidRPr="00023D42" w:rsidRDefault="00023D42" w:rsidP="00352C2A">
            <w:pPr>
              <w:tabs>
                <w:tab w:val="left" w:pos="3720"/>
                <w:tab w:val="left" w:pos="5074"/>
              </w:tabs>
              <w:rPr>
                <w:sz w:val="22"/>
                <w:szCs w:val="22"/>
                <w:lang w:val="sv-SE"/>
              </w:rPr>
            </w:pPr>
            <w:r w:rsidRPr="00023D42">
              <w:rPr>
                <w:sz w:val="22"/>
                <w:szCs w:val="22"/>
              </w:rPr>
              <w:t>Özellikle öğrenci yemekhanelerinde fiziki mesafe kapasiteye göre mümkün olan en uzak mesafe olacak şekilde düzenleme yapılmalıdır.</w:t>
            </w:r>
          </w:p>
        </w:tc>
        <w:tc>
          <w:tcPr>
            <w:tcW w:w="709" w:type="dxa"/>
          </w:tcPr>
          <w:p w:rsidR="002324E4" w:rsidRPr="00C47400" w:rsidRDefault="002324E4" w:rsidP="00352C2A">
            <w:pPr>
              <w:tabs>
                <w:tab w:val="left" w:pos="3720"/>
                <w:tab w:val="left" w:pos="5074"/>
              </w:tabs>
              <w:jc w:val="center"/>
              <w:rPr>
                <w:rFonts w:ascii="Segoe UI Symbol" w:hAnsi="Segoe UI Symbol" w:cs="Segoe UI Symbol"/>
                <w:sz w:val="24"/>
                <w:szCs w:val="24"/>
                <w:lang w:val="sv-SE"/>
              </w:rPr>
            </w:pPr>
          </w:p>
        </w:tc>
        <w:tc>
          <w:tcPr>
            <w:tcW w:w="767" w:type="dxa"/>
          </w:tcPr>
          <w:p w:rsidR="002324E4" w:rsidRPr="00C47400" w:rsidRDefault="002324E4" w:rsidP="00352C2A">
            <w:pPr>
              <w:tabs>
                <w:tab w:val="left" w:pos="3720"/>
                <w:tab w:val="left" w:pos="5074"/>
              </w:tabs>
              <w:jc w:val="center"/>
              <w:rPr>
                <w:sz w:val="24"/>
                <w:szCs w:val="24"/>
                <w:lang w:val="sv-SE"/>
              </w:rPr>
            </w:pPr>
          </w:p>
        </w:tc>
      </w:tr>
      <w:tr w:rsidR="002324E4" w:rsidTr="008B7217">
        <w:trPr>
          <w:trHeight w:val="315"/>
        </w:trPr>
        <w:tc>
          <w:tcPr>
            <w:tcW w:w="567" w:type="dxa"/>
          </w:tcPr>
          <w:p w:rsidR="002324E4" w:rsidRPr="00023D42" w:rsidRDefault="002324E4" w:rsidP="00C6054B">
            <w:pPr>
              <w:tabs>
                <w:tab w:val="left" w:pos="3720"/>
                <w:tab w:val="left" w:pos="5074"/>
              </w:tabs>
              <w:jc w:val="center"/>
              <w:rPr>
                <w:sz w:val="22"/>
                <w:szCs w:val="22"/>
                <w:lang w:val="sv-SE"/>
              </w:rPr>
            </w:pPr>
            <w:r w:rsidRPr="00023D42">
              <w:rPr>
                <w:sz w:val="22"/>
                <w:szCs w:val="22"/>
                <w:lang w:val="sv-SE"/>
              </w:rPr>
              <w:t>7</w:t>
            </w:r>
          </w:p>
        </w:tc>
        <w:tc>
          <w:tcPr>
            <w:tcW w:w="8363" w:type="dxa"/>
            <w:gridSpan w:val="4"/>
          </w:tcPr>
          <w:p w:rsidR="002324E4" w:rsidRPr="00023D42" w:rsidRDefault="00023D42" w:rsidP="00352C2A">
            <w:pPr>
              <w:tabs>
                <w:tab w:val="left" w:pos="3720"/>
                <w:tab w:val="left" w:pos="5074"/>
              </w:tabs>
              <w:rPr>
                <w:sz w:val="22"/>
                <w:szCs w:val="22"/>
                <w:lang w:val="sv-SE"/>
              </w:rPr>
            </w:pPr>
            <w:r w:rsidRPr="00023D42">
              <w:rPr>
                <w:sz w:val="22"/>
                <w:szCs w:val="22"/>
              </w:rPr>
              <w:t>Mümkünse para ile fiziksel teması içermeyen ödeme yöntemlerine de yer verilmelidir.</w:t>
            </w:r>
          </w:p>
        </w:tc>
        <w:tc>
          <w:tcPr>
            <w:tcW w:w="709" w:type="dxa"/>
          </w:tcPr>
          <w:p w:rsidR="002324E4" w:rsidRPr="00C47400" w:rsidRDefault="002324E4" w:rsidP="00352C2A">
            <w:pPr>
              <w:tabs>
                <w:tab w:val="left" w:pos="3720"/>
                <w:tab w:val="left" w:pos="5074"/>
              </w:tabs>
              <w:jc w:val="center"/>
              <w:rPr>
                <w:rFonts w:ascii="Segoe UI Symbol" w:hAnsi="Segoe UI Symbol" w:cs="Segoe UI Symbol"/>
                <w:sz w:val="24"/>
                <w:szCs w:val="24"/>
                <w:lang w:val="sv-SE"/>
              </w:rPr>
            </w:pPr>
          </w:p>
        </w:tc>
        <w:tc>
          <w:tcPr>
            <w:tcW w:w="767" w:type="dxa"/>
          </w:tcPr>
          <w:p w:rsidR="002324E4" w:rsidRPr="00C47400" w:rsidRDefault="002324E4" w:rsidP="00352C2A">
            <w:pPr>
              <w:tabs>
                <w:tab w:val="left" w:pos="3720"/>
                <w:tab w:val="left" w:pos="5074"/>
              </w:tabs>
              <w:jc w:val="center"/>
              <w:rPr>
                <w:sz w:val="24"/>
                <w:szCs w:val="24"/>
                <w:lang w:val="sv-SE"/>
              </w:rPr>
            </w:pPr>
          </w:p>
        </w:tc>
      </w:tr>
      <w:tr w:rsidR="002324E4" w:rsidTr="008B7217">
        <w:trPr>
          <w:trHeight w:val="315"/>
        </w:trPr>
        <w:tc>
          <w:tcPr>
            <w:tcW w:w="567" w:type="dxa"/>
          </w:tcPr>
          <w:p w:rsidR="002324E4" w:rsidRPr="00023D42" w:rsidRDefault="002324E4" w:rsidP="00C6054B">
            <w:pPr>
              <w:tabs>
                <w:tab w:val="left" w:pos="3720"/>
                <w:tab w:val="left" w:pos="5074"/>
              </w:tabs>
              <w:jc w:val="center"/>
              <w:rPr>
                <w:sz w:val="22"/>
                <w:szCs w:val="22"/>
                <w:lang w:val="sv-SE"/>
              </w:rPr>
            </w:pPr>
            <w:r w:rsidRPr="00023D42">
              <w:rPr>
                <w:sz w:val="22"/>
                <w:szCs w:val="22"/>
                <w:lang w:val="sv-SE"/>
              </w:rPr>
              <w:t>8</w:t>
            </w:r>
          </w:p>
        </w:tc>
        <w:tc>
          <w:tcPr>
            <w:tcW w:w="8363" w:type="dxa"/>
            <w:gridSpan w:val="4"/>
          </w:tcPr>
          <w:p w:rsidR="002324E4" w:rsidRPr="00023D42" w:rsidRDefault="00023D42" w:rsidP="00352C2A">
            <w:pPr>
              <w:tabs>
                <w:tab w:val="left" w:pos="3720"/>
                <w:tab w:val="left" w:pos="5074"/>
              </w:tabs>
              <w:rPr>
                <w:sz w:val="22"/>
                <w:szCs w:val="22"/>
                <w:lang w:val="sv-SE"/>
              </w:rPr>
            </w:pPr>
            <w:r w:rsidRPr="00023D42">
              <w:rPr>
                <w:sz w:val="22"/>
                <w:szCs w:val="22"/>
              </w:rPr>
              <w:t>Su sebilleri ve otomatlar temassız olmalıdır.</w:t>
            </w:r>
          </w:p>
        </w:tc>
        <w:tc>
          <w:tcPr>
            <w:tcW w:w="709" w:type="dxa"/>
          </w:tcPr>
          <w:p w:rsidR="002324E4" w:rsidRPr="00C47400" w:rsidRDefault="002324E4" w:rsidP="00352C2A">
            <w:pPr>
              <w:tabs>
                <w:tab w:val="left" w:pos="3720"/>
                <w:tab w:val="left" w:pos="5074"/>
              </w:tabs>
              <w:jc w:val="center"/>
              <w:rPr>
                <w:rFonts w:ascii="Segoe UI Symbol" w:hAnsi="Segoe UI Symbol" w:cs="Segoe UI Symbol"/>
                <w:sz w:val="24"/>
                <w:szCs w:val="24"/>
                <w:lang w:val="sv-SE"/>
              </w:rPr>
            </w:pPr>
          </w:p>
        </w:tc>
        <w:tc>
          <w:tcPr>
            <w:tcW w:w="767" w:type="dxa"/>
          </w:tcPr>
          <w:p w:rsidR="002324E4" w:rsidRPr="00C47400" w:rsidRDefault="002324E4" w:rsidP="00352C2A">
            <w:pPr>
              <w:tabs>
                <w:tab w:val="left" w:pos="3720"/>
                <w:tab w:val="left" w:pos="5074"/>
              </w:tabs>
              <w:jc w:val="center"/>
              <w:rPr>
                <w:sz w:val="24"/>
                <w:szCs w:val="24"/>
                <w:lang w:val="sv-SE"/>
              </w:rPr>
            </w:pPr>
          </w:p>
        </w:tc>
      </w:tr>
      <w:tr w:rsidR="002324E4" w:rsidTr="008B7217">
        <w:trPr>
          <w:trHeight w:val="315"/>
        </w:trPr>
        <w:tc>
          <w:tcPr>
            <w:tcW w:w="567" w:type="dxa"/>
          </w:tcPr>
          <w:p w:rsidR="002324E4" w:rsidRPr="00023D42" w:rsidRDefault="002324E4" w:rsidP="00C6054B">
            <w:pPr>
              <w:tabs>
                <w:tab w:val="left" w:pos="3720"/>
                <w:tab w:val="left" w:pos="5074"/>
              </w:tabs>
              <w:jc w:val="center"/>
              <w:rPr>
                <w:sz w:val="22"/>
                <w:szCs w:val="22"/>
                <w:lang w:val="sv-SE"/>
              </w:rPr>
            </w:pPr>
            <w:r w:rsidRPr="00023D42">
              <w:rPr>
                <w:sz w:val="22"/>
                <w:szCs w:val="22"/>
                <w:lang w:val="sv-SE"/>
              </w:rPr>
              <w:t>9</w:t>
            </w:r>
          </w:p>
        </w:tc>
        <w:tc>
          <w:tcPr>
            <w:tcW w:w="8363" w:type="dxa"/>
            <w:gridSpan w:val="4"/>
          </w:tcPr>
          <w:p w:rsidR="002324E4" w:rsidRPr="00023D42" w:rsidRDefault="00023D42" w:rsidP="002324E4">
            <w:pPr>
              <w:tabs>
                <w:tab w:val="left" w:pos="3720"/>
                <w:tab w:val="left" w:pos="5074"/>
              </w:tabs>
              <w:rPr>
                <w:sz w:val="22"/>
                <w:szCs w:val="22"/>
                <w:lang w:val="sv-SE"/>
              </w:rPr>
            </w:pPr>
            <w:r w:rsidRPr="00023D42">
              <w:rPr>
                <w:sz w:val="22"/>
                <w:szCs w:val="22"/>
              </w:rPr>
              <w:t>Masa yüzeyleri uygun şekilde ve sıklıkla temizlenmelidir.</w:t>
            </w:r>
          </w:p>
        </w:tc>
        <w:tc>
          <w:tcPr>
            <w:tcW w:w="709" w:type="dxa"/>
          </w:tcPr>
          <w:p w:rsidR="002324E4" w:rsidRPr="00C47400" w:rsidRDefault="002324E4" w:rsidP="00352C2A">
            <w:pPr>
              <w:tabs>
                <w:tab w:val="left" w:pos="3720"/>
                <w:tab w:val="left" w:pos="5074"/>
              </w:tabs>
              <w:jc w:val="center"/>
              <w:rPr>
                <w:rFonts w:ascii="Segoe UI Symbol" w:hAnsi="Segoe UI Symbol" w:cs="Segoe UI Symbol"/>
                <w:sz w:val="24"/>
                <w:szCs w:val="24"/>
                <w:lang w:val="sv-SE"/>
              </w:rPr>
            </w:pPr>
          </w:p>
        </w:tc>
        <w:tc>
          <w:tcPr>
            <w:tcW w:w="767" w:type="dxa"/>
          </w:tcPr>
          <w:p w:rsidR="002324E4" w:rsidRPr="00C47400" w:rsidRDefault="002324E4" w:rsidP="00352C2A">
            <w:pPr>
              <w:tabs>
                <w:tab w:val="left" w:pos="3720"/>
                <w:tab w:val="left" w:pos="5074"/>
              </w:tabs>
              <w:jc w:val="center"/>
              <w:rPr>
                <w:sz w:val="24"/>
                <w:szCs w:val="24"/>
                <w:lang w:val="sv-SE"/>
              </w:rPr>
            </w:pPr>
          </w:p>
        </w:tc>
      </w:tr>
      <w:tr w:rsidR="002324E4" w:rsidTr="008B7217">
        <w:trPr>
          <w:trHeight w:val="315"/>
        </w:trPr>
        <w:tc>
          <w:tcPr>
            <w:tcW w:w="567" w:type="dxa"/>
          </w:tcPr>
          <w:p w:rsidR="002324E4" w:rsidRPr="00023D42" w:rsidRDefault="002324E4" w:rsidP="00C6054B">
            <w:pPr>
              <w:tabs>
                <w:tab w:val="left" w:pos="3720"/>
                <w:tab w:val="left" w:pos="5074"/>
              </w:tabs>
              <w:jc w:val="center"/>
              <w:rPr>
                <w:sz w:val="22"/>
                <w:szCs w:val="22"/>
                <w:lang w:val="sv-SE"/>
              </w:rPr>
            </w:pPr>
            <w:r w:rsidRPr="00023D42">
              <w:rPr>
                <w:sz w:val="22"/>
                <w:szCs w:val="22"/>
                <w:lang w:val="sv-SE"/>
              </w:rPr>
              <w:t>10</w:t>
            </w:r>
          </w:p>
        </w:tc>
        <w:tc>
          <w:tcPr>
            <w:tcW w:w="8363" w:type="dxa"/>
            <w:gridSpan w:val="4"/>
          </w:tcPr>
          <w:p w:rsidR="002324E4" w:rsidRPr="00023D42" w:rsidRDefault="00023D42" w:rsidP="002324E4">
            <w:pPr>
              <w:tabs>
                <w:tab w:val="left" w:pos="3720"/>
                <w:tab w:val="left" w:pos="5074"/>
              </w:tabs>
              <w:rPr>
                <w:sz w:val="22"/>
                <w:szCs w:val="22"/>
                <w:lang w:val="sv-SE"/>
              </w:rPr>
            </w:pPr>
            <w:r w:rsidRPr="00023D42">
              <w:rPr>
                <w:sz w:val="22"/>
                <w:szCs w:val="22"/>
              </w:rPr>
              <w:t>Çalışanların hizmet kullananlarla fiziki mesafesini en az 1 metre olmasını sağlayacak düzen sağlanmalıdır.</w:t>
            </w:r>
          </w:p>
        </w:tc>
        <w:tc>
          <w:tcPr>
            <w:tcW w:w="709" w:type="dxa"/>
          </w:tcPr>
          <w:p w:rsidR="002324E4" w:rsidRPr="00C47400" w:rsidRDefault="002324E4" w:rsidP="00352C2A">
            <w:pPr>
              <w:tabs>
                <w:tab w:val="left" w:pos="3720"/>
                <w:tab w:val="left" w:pos="5074"/>
              </w:tabs>
              <w:jc w:val="center"/>
              <w:rPr>
                <w:rFonts w:ascii="Segoe UI Symbol" w:hAnsi="Segoe UI Symbol" w:cs="Segoe UI Symbol"/>
                <w:sz w:val="24"/>
                <w:szCs w:val="24"/>
                <w:lang w:val="sv-SE"/>
              </w:rPr>
            </w:pPr>
          </w:p>
        </w:tc>
        <w:tc>
          <w:tcPr>
            <w:tcW w:w="767" w:type="dxa"/>
          </w:tcPr>
          <w:p w:rsidR="002324E4" w:rsidRPr="00C47400" w:rsidRDefault="002324E4" w:rsidP="00352C2A">
            <w:pPr>
              <w:tabs>
                <w:tab w:val="left" w:pos="3720"/>
                <w:tab w:val="left" w:pos="5074"/>
              </w:tabs>
              <w:jc w:val="center"/>
              <w:rPr>
                <w:sz w:val="24"/>
                <w:szCs w:val="24"/>
                <w:lang w:val="sv-SE"/>
              </w:rPr>
            </w:pPr>
          </w:p>
        </w:tc>
      </w:tr>
      <w:tr w:rsidR="002324E4" w:rsidTr="008B7217">
        <w:trPr>
          <w:trHeight w:val="315"/>
        </w:trPr>
        <w:tc>
          <w:tcPr>
            <w:tcW w:w="567" w:type="dxa"/>
          </w:tcPr>
          <w:p w:rsidR="002324E4" w:rsidRPr="00023D42" w:rsidRDefault="002324E4" w:rsidP="00C6054B">
            <w:pPr>
              <w:tabs>
                <w:tab w:val="left" w:pos="3720"/>
                <w:tab w:val="left" w:pos="5074"/>
              </w:tabs>
              <w:jc w:val="center"/>
              <w:rPr>
                <w:sz w:val="22"/>
                <w:szCs w:val="22"/>
                <w:lang w:val="sv-SE"/>
              </w:rPr>
            </w:pPr>
            <w:r w:rsidRPr="00023D42">
              <w:rPr>
                <w:sz w:val="22"/>
                <w:szCs w:val="22"/>
                <w:lang w:val="sv-SE"/>
              </w:rPr>
              <w:t>11</w:t>
            </w:r>
          </w:p>
        </w:tc>
        <w:tc>
          <w:tcPr>
            <w:tcW w:w="8363" w:type="dxa"/>
            <w:gridSpan w:val="4"/>
          </w:tcPr>
          <w:p w:rsidR="002324E4" w:rsidRPr="00023D42" w:rsidRDefault="00023D42" w:rsidP="002324E4">
            <w:pPr>
              <w:tabs>
                <w:tab w:val="left" w:pos="3720"/>
                <w:tab w:val="left" w:pos="5074"/>
              </w:tabs>
              <w:rPr>
                <w:sz w:val="22"/>
                <w:szCs w:val="22"/>
                <w:lang w:val="sv-SE"/>
              </w:rPr>
            </w:pPr>
            <w:proofErr w:type="spellStart"/>
            <w:r w:rsidRPr="00023D42">
              <w:rPr>
                <w:sz w:val="22"/>
                <w:szCs w:val="22"/>
              </w:rPr>
              <w:t>Menaj</w:t>
            </w:r>
            <w:proofErr w:type="spellEnd"/>
            <w:r w:rsidRPr="00023D42">
              <w:rPr>
                <w:sz w:val="22"/>
                <w:szCs w:val="22"/>
              </w:rPr>
              <w:t xml:space="preserve"> takımları tek kullanımlık paketlerde, çatal-kaşık ve bıçaklar </w:t>
            </w:r>
            <w:proofErr w:type="gramStart"/>
            <w:r w:rsidRPr="00023D42">
              <w:rPr>
                <w:sz w:val="22"/>
                <w:szCs w:val="22"/>
              </w:rPr>
              <w:t>kağıt</w:t>
            </w:r>
            <w:proofErr w:type="gramEnd"/>
            <w:r w:rsidRPr="00023D42">
              <w:rPr>
                <w:sz w:val="22"/>
                <w:szCs w:val="22"/>
              </w:rPr>
              <w:t xml:space="preserve"> cepli paketlerde sunulmalıdır.</w:t>
            </w:r>
          </w:p>
        </w:tc>
        <w:tc>
          <w:tcPr>
            <w:tcW w:w="709" w:type="dxa"/>
          </w:tcPr>
          <w:p w:rsidR="002324E4" w:rsidRPr="00C47400" w:rsidRDefault="002324E4" w:rsidP="00352C2A">
            <w:pPr>
              <w:tabs>
                <w:tab w:val="left" w:pos="3720"/>
                <w:tab w:val="left" w:pos="5074"/>
              </w:tabs>
              <w:jc w:val="center"/>
              <w:rPr>
                <w:rFonts w:ascii="Segoe UI Symbol" w:hAnsi="Segoe UI Symbol" w:cs="Segoe UI Symbol"/>
                <w:sz w:val="24"/>
                <w:szCs w:val="24"/>
                <w:lang w:val="sv-SE"/>
              </w:rPr>
            </w:pPr>
          </w:p>
        </w:tc>
        <w:tc>
          <w:tcPr>
            <w:tcW w:w="767" w:type="dxa"/>
          </w:tcPr>
          <w:p w:rsidR="002324E4" w:rsidRPr="00C47400" w:rsidRDefault="002324E4" w:rsidP="00352C2A">
            <w:pPr>
              <w:tabs>
                <w:tab w:val="left" w:pos="3720"/>
                <w:tab w:val="left" w:pos="5074"/>
              </w:tabs>
              <w:jc w:val="center"/>
              <w:rPr>
                <w:sz w:val="24"/>
                <w:szCs w:val="24"/>
                <w:lang w:val="sv-SE"/>
              </w:rPr>
            </w:pPr>
          </w:p>
        </w:tc>
      </w:tr>
      <w:tr w:rsidR="002324E4" w:rsidTr="008B7217">
        <w:trPr>
          <w:trHeight w:val="315"/>
        </w:trPr>
        <w:tc>
          <w:tcPr>
            <w:tcW w:w="567" w:type="dxa"/>
          </w:tcPr>
          <w:p w:rsidR="002324E4" w:rsidRPr="00023D42" w:rsidRDefault="002324E4" w:rsidP="00C6054B">
            <w:pPr>
              <w:tabs>
                <w:tab w:val="left" w:pos="3720"/>
                <w:tab w:val="left" w:pos="5074"/>
              </w:tabs>
              <w:jc w:val="center"/>
              <w:rPr>
                <w:sz w:val="22"/>
                <w:szCs w:val="22"/>
                <w:lang w:val="sv-SE"/>
              </w:rPr>
            </w:pPr>
            <w:r w:rsidRPr="00023D42">
              <w:rPr>
                <w:sz w:val="22"/>
                <w:szCs w:val="22"/>
                <w:lang w:val="sv-SE"/>
              </w:rPr>
              <w:t>12</w:t>
            </w:r>
          </w:p>
        </w:tc>
        <w:tc>
          <w:tcPr>
            <w:tcW w:w="8363" w:type="dxa"/>
            <w:gridSpan w:val="4"/>
          </w:tcPr>
          <w:p w:rsidR="002324E4" w:rsidRPr="00023D42" w:rsidRDefault="00023D42" w:rsidP="002324E4">
            <w:pPr>
              <w:tabs>
                <w:tab w:val="left" w:pos="3720"/>
                <w:tab w:val="left" w:pos="5074"/>
              </w:tabs>
              <w:rPr>
                <w:sz w:val="22"/>
                <w:szCs w:val="22"/>
                <w:lang w:val="sv-SE"/>
              </w:rPr>
            </w:pPr>
            <w:r w:rsidRPr="00023D42">
              <w:rPr>
                <w:sz w:val="22"/>
                <w:szCs w:val="22"/>
              </w:rPr>
              <w:t>Temaslı takibinin kolay yapılabilmesi için; mümkün olduğunca yemek saatleri gruplara göre belirlenmeli ve mümkün ise aynı kişilerin aynı masada yemek yemeleri sağlanmalıdır.</w:t>
            </w:r>
          </w:p>
        </w:tc>
        <w:tc>
          <w:tcPr>
            <w:tcW w:w="709" w:type="dxa"/>
          </w:tcPr>
          <w:p w:rsidR="002324E4" w:rsidRPr="00C47400" w:rsidRDefault="002324E4" w:rsidP="00352C2A">
            <w:pPr>
              <w:tabs>
                <w:tab w:val="left" w:pos="3720"/>
                <w:tab w:val="left" w:pos="5074"/>
              </w:tabs>
              <w:jc w:val="center"/>
              <w:rPr>
                <w:rFonts w:ascii="Segoe UI Symbol" w:hAnsi="Segoe UI Symbol" w:cs="Segoe UI Symbol"/>
                <w:sz w:val="24"/>
                <w:szCs w:val="24"/>
                <w:lang w:val="sv-SE"/>
              </w:rPr>
            </w:pPr>
          </w:p>
        </w:tc>
        <w:tc>
          <w:tcPr>
            <w:tcW w:w="767" w:type="dxa"/>
          </w:tcPr>
          <w:p w:rsidR="002324E4" w:rsidRPr="00C47400" w:rsidRDefault="002324E4" w:rsidP="00352C2A">
            <w:pPr>
              <w:tabs>
                <w:tab w:val="left" w:pos="3720"/>
                <w:tab w:val="left" w:pos="5074"/>
              </w:tabs>
              <w:jc w:val="center"/>
              <w:rPr>
                <w:sz w:val="24"/>
                <w:szCs w:val="24"/>
                <w:lang w:val="sv-SE"/>
              </w:rPr>
            </w:pPr>
          </w:p>
        </w:tc>
      </w:tr>
      <w:tr w:rsidR="002324E4" w:rsidTr="008B7217">
        <w:trPr>
          <w:trHeight w:val="315"/>
        </w:trPr>
        <w:tc>
          <w:tcPr>
            <w:tcW w:w="567" w:type="dxa"/>
          </w:tcPr>
          <w:p w:rsidR="002324E4" w:rsidRPr="00023D42" w:rsidRDefault="002324E4" w:rsidP="00C6054B">
            <w:pPr>
              <w:tabs>
                <w:tab w:val="left" w:pos="3720"/>
                <w:tab w:val="left" w:pos="5074"/>
              </w:tabs>
              <w:jc w:val="center"/>
              <w:rPr>
                <w:sz w:val="22"/>
                <w:szCs w:val="22"/>
                <w:lang w:val="sv-SE"/>
              </w:rPr>
            </w:pPr>
            <w:r w:rsidRPr="00023D42">
              <w:rPr>
                <w:sz w:val="22"/>
                <w:szCs w:val="22"/>
                <w:lang w:val="sv-SE"/>
              </w:rPr>
              <w:t>13</w:t>
            </w:r>
          </w:p>
        </w:tc>
        <w:tc>
          <w:tcPr>
            <w:tcW w:w="8363" w:type="dxa"/>
            <w:gridSpan w:val="4"/>
          </w:tcPr>
          <w:p w:rsidR="002324E4" w:rsidRPr="00023D42" w:rsidRDefault="00023D42" w:rsidP="002324E4">
            <w:pPr>
              <w:tabs>
                <w:tab w:val="left" w:pos="3720"/>
                <w:tab w:val="left" w:pos="5074"/>
              </w:tabs>
              <w:rPr>
                <w:sz w:val="22"/>
                <w:szCs w:val="22"/>
                <w:lang w:val="sv-SE"/>
              </w:rPr>
            </w:pPr>
            <w:r w:rsidRPr="00023D42">
              <w:rPr>
                <w:sz w:val="22"/>
                <w:szCs w:val="22"/>
              </w:rPr>
              <w:t xml:space="preserve">Yemek öncesinde ve sonrasında ellerin bol su ve sabun ile en az 20 saniye boyunca yıkanması ve tek kullanımlık havlu ile ellerin kurulanması gibi kişisel </w:t>
            </w:r>
            <w:proofErr w:type="gramStart"/>
            <w:r w:rsidRPr="00023D42">
              <w:rPr>
                <w:sz w:val="22"/>
                <w:szCs w:val="22"/>
              </w:rPr>
              <w:t>hijyen</w:t>
            </w:r>
            <w:proofErr w:type="gramEnd"/>
            <w:r w:rsidRPr="00023D42">
              <w:rPr>
                <w:sz w:val="22"/>
                <w:szCs w:val="22"/>
              </w:rPr>
              <w:t xml:space="preserve"> kurallarının uygulanmasına imkan veren düzenlemeler yapılmalıdır.</w:t>
            </w:r>
          </w:p>
        </w:tc>
        <w:tc>
          <w:tcPr>
            <w:tcW w:w="709" w:type="dxa"/>
          </w:tcPr>
          <w:p w:rsidR="002324E4" w:rsidRPr="00C47400" w:rsidRDefault="002324E4" w:rsidP="00352C2A">
            <w:pPr>
              <w:tabs>
                <w:tab w:val="left" w:pos="3720"/>
                <w:tab w:val="left" w:pos="5074"/>
              </w:tabs>
              <w:jc w:val="center"/>
              <w:rPr>
                <w:rFonts w:ascii="Segoe UI Symbol" w:hAnsi="Segoe UI Symbol" w:cs="Segoe UI Symbol"/>
                <w:sz w:val="24"/>
                <w:szCs w:val="24"/>
                <w:lang w:val="sv-SE"/>
              </w:rPr>
            </w:pPr>
          </w:p>
        </w:tc>
        <w:tc>
          <w:tcPr>
            <w:tcW w:w="767" w:type="dxa"/>
          </w:tcPr>
          <w:p w:rsidR="002324E4" w:rsidRPr="00C47400" w:rsidRDefault="002324E4" w:rsidP="00352C2A">
            <w:pPr>
              <w:tabs>
                <w:tab w:val="left" w:pos="3720"/>
                <w:tab w:val="left" w:pos="5074"/>
              </w:tabs>
              <w:jc w:val="center"/>
              <w:rPr>
                <w:sz w:val="24"/>
                <w:szCs w:val="24"/>
                <w:lang w:val="sv-SE"/>
              </w:rPr>
            </w:pPr>
          </w:p>
        </w:tc>
      </w:tr>
      <w:tr w:rsidR="00023D42" w:rsidTr="008B7217">
        <w:trPr>
          <w:trHeight w:val="315"/>
        </w:trPr>
        <w:tc>
          <w:tcPr>
            <w:tcW w:w="567" w:type="dxa"/>
          </w:tcPr>
          <w:p w:rsidR="00023D42" w:rsidRPr="00023D42" w:rsidRDefault="00023D42" w:rsidP="00C6054B">
            <w:pPr>
              <w:tabs>
                <w:tab w:val="left" w:pos="3720"/>
                <w:tab w:val="left" w:pos="5074"/>
              </w:tabs>
              <w:jc w:val="center"/>
              <w:rPr>
                <w:sz w:val="22"/>
                <w:szCs w:val="22"/>
                <w:lang w:val="sv-SE"/>
              </w:rPr>
            </w:pPr>
            <w:r w:rsidRPr="00023D42">
              <w:rPr>
                <w:sz w:val="22"/>
                <w:szCs w:val="22"/>
                <w:lang w:val="sv-SE"/>
              </w:rPr>
              <w:t>14</w:t>
            </w:r>
          </w:p>
        </w:tc>
        <w:tc>
          <w:tcPr>
            <w:tcW w:w="8363" w:type="dxa"/>
            <w:gridSpan w:val="4"/>
          </w:tcPr>
          <w:p w:rsidR="00023D42" w:rsidRPr="00023D42" w:rsidRDefault="00023D42" w:rsidP="002324E4">
            <w:pPr>
              <w:tabs>
                <w:tab w:val="left" w:pos="3720"/>
                <w:tab w:val="left" w:pos="5074"/>
              </w:tabs>
              <w:rPr>
                <w:sz w:val="22"/>
                <w:szCs w:val="22"/>
              </w:rPr>
            </w:pPr>
            <w:r w:rsidRPr="00023D42">
              <w:rPr>
                <w:sz w:val="22"/>
                <w:szCs w:val="22"/>
              </w:rPr>
              <w:t>Masada yeme ve içme dışında maske takılmalıdır.</w:t>
            </w:r>
          </w:p>
        </w:tc>
        <w:tc>
          <w:tcPr>
            <w:tcW w:w="709" w:type="dxa"/>
          </w:tcPr>
          <w:p w:rsidR="00023D42" w:rsidRPr="00C47400" w:rsidRDefault="00023D42" w:rsidP="00352C2A">
            <w:pPr>
              <w:tabs>
                <w:tab w:val="left" w:pos="3720"/>
                <w:tab w:val="left" w:pos="5074"/>
              </w:tabs>
              <w:jc w:val="center"/>
              <w:rPr>
                <w:rFonts w:ascii="Segoe UI Symbol" w:hAnsi="Segoe UI Symbol" w:cs="Segoe UI Symbol"/>
                <w:sz w:val="24"/>
                <w:szCs w:val="24"/>
                <w:lang w:val="sv-SE"/>
              </w:rPr>
            </w:pPr>
          </w:p>
        </w:tc>
        <w:tc>
          <w:tcPr>
            <w:tcW w:w="767" w:type="dxa"/>
          </w:tcPr>
          <w:p w:rsidR="00023D42" w:rsidRPr="00C47400" w:rsidRDefault="00023D42" w:rsidP="00352C2A">
            <w:pPr>
              <w:tabs>
                <w:tab w:val="left" w:pos="3720"/>
                <w:tab w:val="left" w:pos="5074"/>
              </w:tabs>
              <w:jc w:val="center"/>
              <w:rPr>
                <w:sz w:val="24"/>
                <w:szCs w:val="24"/>
                <w:lang w:val="sv-SE"/>
              </w:rPr>
            </w:pPr>
          </w:p>
        </w:tc>
      </w:tr>
      <w:tr w:rsidR="00023D42" w:rsidTr="008B7217">
        <w:trPr>
          <w:trHeight w:val="315"/>
        </w:trPr>
        <w:tc>
          <w:tcPr>
            <w:tcW w:w="567" w:type="dxa"/>
          </w:tcPr>
          <w:p w:rsidR="00023D42" w:rsidRPr="00023D42" w:rsidRDefault="00023D42" w:rsidP="00C6054B">
            <w:pPr>
              <w:tabs>
                <w:tab w:val="left" w:pos="3720"/>
                <w:tab w:val="left" w:pos="5074"/>
              </w:tabs>
              <w:jc w:val="center"/>
              <w:rPr>
                <w:sz w:val="22"/>
                <w:szCs w:val="22"/>
                <w:lang w:val="sv-SE"/>
              </w:rPr>
            </w:pPr>
            <w:r w:rsidRPr="00023D42">
              <w:rPr>
                <w:sz w:val="22"/>
                <w:szCs w:val="22"/>
                <w:lang w:val="sv-SE"/>
              </w:rPr>
              <w:t>15</w:t>
            </w:r>
          </w:p>
        </w:tc>
        <w:tc>
          <w:tcPr>
            <w:tcW w:w="8363" w:type="dxa"/>
            <w:gridSpan w:val="4"/>
          </w:tcPr>
          <w:p w:rsidR="00023D42" w:rsidRPr="00023D42" w:rsidRDefault="00023D42" w:rsidP="002324E4">
            <w:pPr>
              <w:tabs>
                <w:tab w:val="left" w:pos="3720"/>
                <w:tab w:val="left" w:pos="5074"/>
              </w:tabs>
              <w:rPr>
                <w:sz w:val="22"/>
                <w:szCs w:val="22"/>
              </w:rPr>
            </w:pPr>
            <w:r w:rsidRPr="00023D42">
              <w:rPr>
                <w:sz w:val="22"/>
                <w:szCs w:val="22"/>
              </w:rPr>
              <w:t xml:space="preserve">Bulaşık yıkama donanımının düzgün çalışması, özellikle çalışma sıcaklıklarının yanı sıra temizlik ve </w:t>
            </w:r>
            <w:proofErr w:type="gramStart"/>
            <w:r w:rsidRPr="00023D42">
              <w:rPr>
                <w:sz w:val="22"/>
                <w:szCs w:val="22"/>
              </w:rPr>
              <w:t>dezenfekte</w:t>
            </w:r>
            <w:proofErr w:type="gramEnd"/>
            <w:r w:rsidRPr="00023D42">
              <w:rPr>
                <w:sz w:val="22"/>
                <w:szCs w:val="22"/>
              </w:rPr>
              <w:t xml:space="preserve"> edici kimyasalların kullanım dozunun uygunluğu kontrol edilmelidir</w:t>
            </w:r>
          </w:p>
        </w:tc>
        <w:tc>
          <w:tcPr>
            <w:tcW w:w="709" w:type="dxa"/>
          </w:tcPr>
          <w:p w:rsidR="00023D42" w:rsidRPr="00C47400" w:rsidRDefault="00023D42" w:rsidP="00352C2A">
            <w:pPr>
              <w:tabs>
                <w:tab w:val="left" w:pos="3720"/>
                <w:tab w:val="left" w:pos="5074"/>
              </w:tabs>
              <w:jc w:val="center"/>
              <w:rPr>
                <w:rFonts w:ascii="Segoe UI Symbol" w:hAnsi="Segoe UI Symbol" w:cs="Segoe UI Symbol"/>
                <w:sz w:val="24"/>
                <w:szCs w:val="24"/>
                <w:lang w:val="sv-SE"/>
              </w:rPr>
            </w:pPr>
          </w:p>
        </w:tc>
        <w:tc>
          <w:tcPr>
            <w:tcW w:w="767" w:type="dxa"/>
          </w:tcPr>
          <w:p w:rsidR="00023D42" w:rsidRPr="00C47400" w:rsidRDefault="00023D42" w:rsidP="00352C2A">
            <w:pPr>
              <w:tabs>
                <w:tab w:val="left" w:pos="3720"/>
                <w:tab w:val="left" w:pos="5074"/>
              </w:tabs>
              <w:jc w:val="center"/>
              <w:rPr>
                <w:sz w:val="24"/>
                <w:szCs w:val="24"/>
                <w:lang w:val="sv-SE"/>
              </w:rPr>
            </w:pPr>
          </w:p>
        </w:tc>
      </w:tr>
      <w:tr w:rsidR="00023D42" w:rsidTr="008B7217">
        <w:trPr>
          <w:trHeight w:val="315"/>
        </w:trPr>
        <w:tc>
          <w:tcPr>
            <w:tcW w:w="567" w:type="dxa"/>
          </w:tcPr>
          <w:p w:rsidR="00023D42" w:rsidRPr="00023D42" w:rsidRDefault="00023D42" w:rsidP="00C6054B">
            <w:pPr>
              <w:tabs>
                <w:tab w:val="left" w:pos="3720"/>
                <w:tab w:val="left" w:pos="5074"/>
              </w:tabs>
              <w:jc w:val="center"/>
              <w:rPr>
                <w:sz w:val="22"/>
                <w:szCs w:val="22"/>
                <w:lang w:val="sv-SE"/>
              </w:rPr>
            </w:pPr>
            <w:r w:rsidRPr="00023D42">
              <w:rPr>
                <w:sz w:val="22"/>
                <w:szCs w:val="22"/>
                <w:lang w:val="sv-SE"/>
              </w:rPr>
              <w:t>16</w:t>
            </w:r>
          </w:p>
        </w:tc>
        <w:tc>
          <w:tcPr>
            <w:tcW w:w="8363" w:type="dxa"/>
            <w:gridSpan w:val="4"/>
          </w:tcPr>
          <w:p w:rsidR="00023D42" w:rsidRPr="00023D42" w:rsidRDefault="00023D42" w:rsidP="002324E4">
            <w:pPr>
              <w:tabs>
                <w:tab w:val="left" w:pos="3720"/>
                <w:tab w:val="left" w:pos="5074"/>
              </w:tabs>
              <w:rPr>
                <w:sz w:val="22"/>
                <w:szCs w:val="22"/>
              </w:rPr>
            </w:pPr>
            <w:r w:rsidRPr="00023D42">
              <w:rPr>
                <w:sz w:val="22"/>
                <w:szCs w:val="22"/>
              </w:rPr>
              <w:t>Yemek hizmeti, dışarıdan tedarik edildiği durumlarda tercihen TS EN ISO 22000 Gıda Güvenliği Yönetim Sistemi veya TS 13811 Hijyen ve Sanitasyon Yönetim Sistemi belgeli kuruluşlardan temin edilmelidir. Mümkün ise tedarikçinin yerinde denetimi gerçekleştirilebilir.</w:t>
            </w:r>
          </w:p>
        </w:tc>
        <w:tc>
          <w:tcPr>
            <w:tcW w:w="709" w:type="dxa"/>
          </w:tcPr>
          <w:p w:rsidR="00023D42" w:rsidRPr="00C47400" w:rsidRDefault="00023D42" w:rsidP="00352C2A">
            <w:pPr>
              <w:tabs>
                <w:tab w:val="left" w:pos="3720"/>
                <w:tab w:val="left" w:pos="5074"/>
              </w:tabs>
              <w:jc w:val="center"/>
              <w:rPr>
                <w:rFonts w:ascii="Segoe UI Symbol" w:hAnsi="Segoe UI Symbol" w:cs="Segoe UI Symbol"/>
                <w:sz w:val="24"/>
                <w:szCs w:val="24"/>
                <w:lang w:val="sv-SE"/>
              </w:rPr>
            </w:pPr>
          </w:p>
        </w:tc>
        <w:tc>
          <w:tcPr>
            <w:tcW w:w="767" w:type="dxa"/>
          </w:tcPr>
          <w:p w:rsidR="00023D42" w:rsidRPr="00C47400" w:rsidRDefault="00023D42" w:rsidP="00352C2A">
            <w:pPr>
              <w:tabs>
                <w:tab w:val="left" w:pos="3720"/>
                <w:tab w:val="left" w:pos="5074"/>
              </w:tabs>
              <w:jc w:val="center"/>
              <w:rPr>
                <w:sz w:val="24"/>
                <w:szCs w:val="24"/>
                <w:lang w:val="sv-SE"/>
              </w:rPr>
            </w:pPr>
          </w:p>
        </w:tc>
      </w:tr>
      <w:tr w:rsidR="00F6788A" w:rsidTr="008B7217">
        <w:trPr>
          <w:cantSplit/>
          <w:trHeight w:val="1739"/>
        </w:trPr>
        <w:tc>
          <w:tcPr>
            <w:tcW w:w="567" w:type="dxa"/>
            <w:textDirection w:val="btLr"/>
          </w:tcPr>
          <w:p w:rsidR="00F6788A" w:rsidRPr="00023D42" w:rsidRDefault="00F6788A" w:rsidP="00F6788A">
            <w:pPr>
              <w:tabs>
                <w:tab w:val="left" w:pos="3720"/>
                <w:tab w:val="left" w:pos="5074"/>
              </w:tabs>
              <w:ind w:left="113" w:right="113"/>
              <w:jc w:val="center"/>
              <w:rPr>
                <w:sz w:val="22"/>
                <w:szCs w:val="22"/>
                <w:lang w:val="sv-SE"/>
              </w:rPr>
            </w:pPr>
            <w:r w:rsidRPr="00023D42">
              <w:rPr>
                <w:sz w:val="22"/>
                <w:szCs w:val="22"/>
                <w:lang w:val="sv-SE"/>
              </w:rPr>
              <w:t>Açıklamalar</w:t>
            </w:r>
          </w:p>
        </w:tc>
        <w:tc>
          <w:tcPr>
            <w:tcW w:w="9839" w:type="dxa"/>
            <w:gridSpan w:val="6"/>
          </w:tcPr>
          <w:p w:rsidR="00F6788A" w:rsidRPr="00023D42" w:rsidRDefault="00F6788A" w:rsidP="00352C2A">
            <w:pPr>
              <w:tabs>
                <w:tab w:val="left" w:pos="3720"/>
                <w:tab w:val="left" w:pos="5074"/>
              </w:tabs>
              <w:jc w:val="center"/>
              <w:rPr>
                <w:sz w:val="22"/>
                <w:szCs w:val="22"/>
                <w:lang w:val="sv-SE"/>
              </w:rPr>
            </w:pPr>
          </w:p>
          <w:p w:rsidR="00F6788A" w:rsidRPr="00023D42" w:rsidRDefault="00F6788A" w:rsidP="00352C2A">
            <w:pPr>
              <w:tabs>
                <w:tab w:val="left" w:pos="3720"/>
                <w:tab w:val="left" w:pos="5074"/>
              </w:tabs>
              <w:jc w:val="center"/>
              <w:rPr>
                <w:sz w:val="22"/>
                <w:szCs w:val="22"/>
                <w:lang w:val="sv-SE"/>
              </w:rPr>
            </w:pPr>
          </w:p>
          <w:p w:rsidR="00F6788A" w:rsidRPr="00023D42" w:rsidRDefault="00F6788A" w:rsidP="00352C2A">
            <w:pPr>
              <w:tabs>
                <w:tab w:val="left" w:pos="3720"/>
                <w:tab w:val="left" w:pos="5074"/>
              </w:tabs>
              <w:jc w:val="center"/>
              <w:rPr>
                <w:sz w:val="22"/>
                <w:szCs w:val="22"/>
                <w:lang w:val="sv-SE"/>
              </w:rPr>
            </w:pPr>
          </w:p>
          <w:p w:rsidR="00F6788A" w:rsidRPr="00023D42" w:rsidRDefault="00F6788A" w:rsidP="00352C2A">
            <w:pPr>
              <w:tabs>
                <w:tab w:val="left" w:pos="3720"/>
                <w:tab w:val="left" w:pos="5074"/>
              </w:tabs>
              <w:jc w:val="center"/>
              <w:rPr>
                <w:sz w:val="22"/>
                <w:szCs w:val="22"/>
                <w:lang w:val="sv-SE"/>
              </w:rPr>
            </w:pPr>
          </w:p>
          <w:p w:rsidR="00F6788A" w:rsidRPr="00023D42" w:rsidRDefault="00F6788A" w:rsidP="00352C2A">
            <w:pPr>
              <w:tabs>
                <w:tab w:val="left" w:pos="3720"/>
                <w:tab w:val="left" w:pos="5074"/>
              </w:tabs>
              <w:jc w:val="center"/>
              <w:rPr>
                <w:sz w:val="22"/>
                <w:szCs w:val="22"/>
                <w:lang w:val="sv-SE"/>
              </w:rPr>
            </w:pPr>
          </w:p>
          <w:p w:rsidR="00EE45F1" w:rsidRPr="00023D42" w:rsidRDefault="00EE45F1" w:rsidP="00EE45F1">
            <w:pPr>
              <w:tabs>
                <w:tab w:val="left" w:pos="3720"/>
                <w:tab w:val="left" w:pos="5074"/>
              </w:tabs>
              <w:rPr>
                <w:sz w:val="22"/>
                <w:szCs w:val="22"/>
                <w:lang w:val="sv-SE"/>
              </w:rPr>
            </w:pPr>
          </w:p>
          <w:p w:rsidR="00F6788A" w:rsidRPr="00023D42" w:rsidRDefault="00F6788A" w:rsidP="00352C2A">
            <w:pPr>
              <w:tabs>
                <w:tab w:val="left" w:pos="3720"/>
                <w:tab w:val="left" w:pos="5074"/>
              </w:tabs>
              <w:jc w:val="center"/>
              <w:rPr>
                <w:sz w:val="22"/>
                <w:szCs w:val="22"/>
                <w:lang w:val="sv-SE"/>
              </w:rPr>
            </w:pPr>
          </w:p>
        </w:tc>
      </w:tr>
      <w:tr w:rsidR="008B7217" w:rsidTr="008B7217">
        <w:trPr>
          <w:trHeight w:val="315"/>
        </w:trPr>
        <w:tc>
          <w:tcPr>
            <w:tcW w:w="3477" w:type="dxa"/>
            <w:gridSpan w:val="2"/>
          </w:tcPr>
          <w:p w:rsidR="008B7217" w:rsidRDefault="008B7217" w:rsidP="00352C2A">
            <w:pPr>
              <w:tabs>
                <w:tab w:val="left" w:pos="3720"/>
                <w:tab w:val="left" w:pos="5074"/>
              </w:tabs>
              <w:jc w:val="center"/>
              <w:rPr>
                <w:sz w:val="22"/>
                <w:szCs w:val="22"/>
                <w:lang w:val="sv-SE"/>
              </w:rPr>
            </w:pPr>
            <w:r w:rsidRPr="00023D42">
              <w:rPr>
                <w:sz w:val="22"/>
                <w:szCs w:val="22"/>
                <w:lang w:val="sv-SE"/>
              </w:rPr>
              <w:t>İŞYERİ HEKİMİ</w:t>
            </w:r>
          </w:p>
          <w:p w:rsidR="00023D42" w:rsidRDefault="00023D42" w:rsidP="00352C2A">
            <w:pPr>
              <w:tabs>
                <w:tab w:val="left" w:pos="3720"/>
                <w:tab w:val="left" w:pos="5074"/>
              </w:tabs>
              <w:jc w:val="center"/>
              <w:rPr>
                <w:sz w:val="22"/>
                <w:szCs w:val="22"/>
                <w:lang w:val="sv-SE"/>
              </w:rPr>
            </w:pPr>
          </w:p>
          <w:p w:rsidR="00023D42" w:rsidRDefault="00023D42" w:rsidP="00352C2A">
            <w:pPr>
              <w:tabs>
                <w:tab w:val="left" w:pos="3720"/>
                <w:tab w:val="left" w:pos="5074"/>
              </w:tabs>
              <w:jc w:val="center"/>
              <w:rPr>
                <w:sz w:val="22"/>
                <w:szCs w:val="22"/>
                <w:lang w:val="sv-SE"/>
              </w:rPr>
            </w:pPr>
          </w:p>
          <w:p w:rsidR="00023D42" w:rsidRDefault="00023D42" w:rsidP="00352C2A">
            <w:pPr>
              <w:tabs>
                <w:tab w:val="left" w:pos="3720"/>
                <w:tab w:val="left" w:pos="5074"/>
              </w:tabs>
              <w:jc w:val="center"/>
              <w:rPr>
                <w:sz w:val="22"/>
                <w:szCs w:val="22"/>
                <w:lang w:val="sv-SE"/>
              </w:rPr>
            </w:pPr>
          </w:p>
          <w:p w:rsidR="00023D42" w:rsidRDefault="00023D42" w:rsidP="00352C2A">
            <w:pPr>
              <w:tabs>
                <w:tab w:val="left" w:pos="3720"/>
                <w:tab w:val="left" w:pos="5074"/>
              </w:tabs>
              <w:jc w:val="center"/>
              <w:rPr>
                <w:sz w:val="22"/>
                <w:szCs w:val="22"/>
                <w:lang w:val="sv-SE"/>
              </w:rPr>
            </w:pPr>
          </w:p>
          <w:p w:rsidR="00023D42" w:rsidRDefault="00023D42" w:rsidP="00352C2A">
            <w:pPr>
              <w:tabs>
                <w:tab w:val="left" w:pos="3720"/>
                <w:tab w:val="left" w:pos="5074"/>
              </w:tabs>
              <w:jc w:val="center"/>
              <w:rPr>
                <w:sz w:val="22"/>
                <w:szCs w:val="22"/>
                <w:lang w:val="sv-SE"/>
              </w:rPr>
            </w:pPr>
          </w:p>
          <w:p w:rsidR="00023D42" w:rsidRPr="00023D42" w:rsidRDefault="00023D42" w:rsidP="00023D42">
            <w:pPr>
              <w:tabs>
                <w:tab w:val="left" w:pos="3720"/>
                <w:tab w:val="left" w:pos="5074"/>
              </w:tabs>
              <w:rPr>
                <w:sz w:val="22"/>
                <w:szCs w:val="22"/>
                <w:lang w:val="sv-SE"/>
              </w:rPr>
            </w:pPr>
          </w:p>
        </w:tc>
        <w:tc>
          <w:tcPr>
            <w:tcW w:w="3586" w:type="dxa"/>
            <w:gridSpan w:val="2"/>
          </w:tcPr>
          <w:p w:rsidR="008B7217" w:rsidRPr="00023D42" w:rsidRDefault="008B7217" w:rsidP="008B7217">
            <w:pPr>
              <w:tabs>
                <w:tab w:val="left" w:pos="3720"/>
                <w:tab w:val="left" w:pos="5074"/>
              </w:tabs>
              <w:jc w:val="center"/>
              <w:rPr>
                <w:sz w:val="22"/>
                <w:szCs w:val="22"/>
                <w:lang w:val="sv-SE"/>
              </w:rPr>
            </w:pPr>
            <w:r w:rsidRPr="00023D42">
              <w:rPr>
                <w:sz w:val="22"/>
                <w:szCs w:val="22"/>
                <w:lang w:val="sv-SE"/>
              </w:rPr>
              <w:t>İSG UZMANI</w:t>
            </w:r>
          </w:p>
        </w:tc>
        <w:tc>
          <w:tcPr>
            <w:tcW w:w="3343" w:type="dxa"/>
            <w:gridSpan w:val="3"/>
          </w:tcPr>
          <w:p w:rsidR="008B7217" w:rsidRPr="00C47400" w:rsidRDefault="008B7217" w:rsidP="008B7217">
            <w:pPr>
              <w:tabs>
                <w:tab w:val="left" w:pos="3720"/>
                <w:tab w:val="left" w:pos="5074"/>
              </w:tabs>
              <w:jc w:val="center"/>
              <w:rPr>
                <w:sz w:val="24"/>
                <w:szCs w:val="24"/>
                <w:lang w:val="sv-SE"/>
              </w:rPr>
            </w:pPr>
            <w:r>
              <w:rPr>
                <w:sz w:val="24"/>
                <w:szCs w:val="24"/>
                <w:lang w:val="sv-SE"/>
              </w:rPr>
              <w:t>BİRİM SORUMLUSU</w:t>
            </w:r>
          </w:p>
        </w:tc>
      </w:tr>
    </w:tbl>
    <w:p w:rsidR="0036288A" w:rsidRPr="003A12EA" w:rsidRDefault="0036288A" w:rsidP="0036288A">
      <w:pPr>
        <w:jc w:val="center"/>
        <w:rPr>
          <w:i/>
          <w:sz w:val="18"/>
          <w:szCs w:val="18"/>
        </w:rPr>
      </w:pPr>
      <w:r w:rsidRPr="003A12EA">
        <w:rPr>
          <w:i/>
          <w:sz w:val="18"/>
          <w:szCs w:val="18"/>
        </w:rPr>
        <w:t>Kaynak: Yükseköğrenim kurumlarında sağlıklı ve temiz ortamların geliştirilmesi kılavuzu</w:t>
      </w:r>
    </w:p>
    <w:p w:rsidR="00955EAC" w:rsidRPr="00955EAC" w:rsidRDefault="00955EAC" w:rsidP="00955EAC">
      <w:pPr>
        <w:rPr>
          <w:b/>
          <w:sz w:val="24"/>
          <w:szCs w:val="24"/>
        </w:rPr>
      </w:pPr>
    </w:p>
    <w:sectPr w:rsidR="00955EAC" w:rsidRPr="00955EAC" w:rsidSect="006854F2">
      <w:headerReference w:type="default" r:id="rId8"/>
      <w:footerReference w:type="default" r:id="rId9"/>
      <w:pgSz w:w="11906" w:h="16838" w:code="9"/>
      <w:pgMar w:top="2381" w:right="244" w:bottom="426" w:left="238" w:header="561" w:footer="15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D0F" w:rsidRDefault="00662D0F">
      <w:r>
        <w:separator/>
      </w:r>
    </w:p>
  </w:endnote>
  <w:endnote w:type="continuationSeparator" w:id="0">
    <w:p w:rsidR="00662D0F" w:rsidRDefault="0066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8C5" w:rsidRDefault="008128C5" w:rsidP="008128C5">
    <w:pPr>
      <w:pStyle w:val="Altbilgi"/>
      <w:tabs>
        <w:tab w:val="clear" w:pos="4320"/>
        <w:tab w:val="clear" w:pos="8640"/>
        <w:tab w:val="left" w:pos="10680"/>
      </w:tabs>
    </w:pPr>
    <w:r>
      <w:t xml:space="preserve">  </w:t>
    </w:r>
    <w:r w:rsidR="00F91AC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D0F" w:rsidRDefault="00662D0F">
      <w:r>
        <w:separator/>
      </w:r>
    </w:p>
  </w:footnote>
  <w:footnote w:type="continuationSeparator" w:id="0">
    <w:p w:rsidR="00662D0F" w:rsidRDefault="00662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0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6086"/>
      <w:gridCol w:w="2210"/>
    </w:tblGrid>
    <w:tr w:rsidR="00BC47BB" w:rsidRPr="00383DEB" w:rsidTr="00BC47BB">
      <w:trPr>
        <w:trHeight w:val="630"/>
      </w:trPr>
      <w:tc>
        <w:tcPr>
          <w:tcW w:w="2081" w:type="dxa"/>
          <w:vMerge w:val="restart"/>
          <w:vAlign w:val="center"/>
        </w:tcPr>
        <w:p w:rsidR="00BC47BB" w:rsidRDefault="00BC47BB" w:rsidP="00BC47BB">
          <w:pPr>
            <w:pStyle w:val="a"/>
            <w:jc w:val="center"/>
          </w:pPr>
        </w:p>
        <w:p w:rsidR="00BC47BB" w:rsidRDefault="00BC47BB" w:rsidP="00BC47BB">
          <w:pPr>
            <w:jc w:val="center"/>
          </w:pPr>
        </w:p>
        <w:p w:rsidR="00BC47BB" w:rsidRPr="005B4439" w:rsidRDefault="00BC47BB" w:rsidP="00BC47BB">
          <w:pPr>
            <w:jc w:val="center"/>
          </w:pPr>
          <w:r>
            <w:rPr>
              <w:noProof/>
            </w:rPr>
            <w:drawing>
              <wp:inline distT="0" distB="0" distL="0" distR="0" wp14:anchorId="563372EE" wp14:editId="0ECCFDD0">
                <wp:extent cx="1196975" cy="936625"/>
                <wp:effectExtent l="0" t="0" r="3175" b="0"/>
                <wp:docPr id="3"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93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BC47BB" w:rsidRPr="005B4439" w:rsidRDefault="00BC47BB" w:rsidP="00BC47BB">
          <w:pPr>
            <w:jc w:val="center"/>
          </w:pPr>
        </w:p>
        <w:p w:rsidR="00BC47BB" w:rsidRPr="005B4439" w:rsidRDefault="00BC47BB" w:rsidP="00BC47BB">
          <w:pPr>
            <w:jc w:val="center"/>
          </w:pPr>
        </w:p>
      </w:tc>
      <w:tc>
        <w:tcPr>
          <w:tcW w:w="6111" w:type="dxa"/>
          <w:vMerge w:val="restart"/>
          <w:vAlign w:val="center"/>
        </w:tcPr>
        <w:p w:rsidR="00BC47BB" w:rsidRPr="0078119E" w:rsidRDefault="00BC47BB" w:rsidP="00BC47BB">
          <w:pPr>
            <w:pStyle w:val="a"/>
            <w:spacing w:line="360" w:lineRule="auto"/>
            <w:jc w:val="center"/>
            <w:rPr>
              <w:b/>
              <w:sz w:val="22"/>
              <w:szCs w:val="22"/>
            </w:rPr>
          </w:pPr>
        </w:p>
        <w:p w:rsidR="00BC47BB" w:rsidRPr="00BC47BB" w:rsidRDefault="00BC47BB" w:rsidP="00BC47BB">
          <w:pPr>
            <w:pStyle w:val="a"/>
            <w:spacing w:line="360" w:lineRule="auto"/>
            <w:jc w:val="center"/>
            <w:rPr>
              <w:b/>
              <w:sz w:val="32"/>
              <w:szCs w:val="32"/>
            </w:rPr>
          </w:pPr>
          <w:r w:rsidRPr="00BC47BB">
            <w:rPr>
              <w:b/>
              <w:sz w:val="32"/>
              <w:szCs w:val="32"/>
            </w:rPr>
            <w:t>ÇANKAYA ÜNİVERSİTESİ</w:t>
          </w:r>
        </w:p>
        <w:p w:rsidR="00BC47BB" w:rsidRPr="00BC47BB" w:rsidRDefault="00BC47BB" w:rsidP="00BC47BB">
          <w:pPr>
            <w:spacing w:line="360" w:lineRule="auto"/>
            <w:jc w:val="center"/>
            <w:rPr>
              <w:b/>
              <w:sz w:val="32"/>
              <w:szCs w:val="32"/>
            </w:rPr>
          </w:pPr>
          <w:r w:rsidRPr="00BC47BB">
            <w:rPr>
              <w:b/>
              <w:sz w:val="32"/>
              <w:szCs w:val="32"/>
            </w:rPr>
            <w:t>HİJYEN DENETİM FORMU</w:t>
          </w:r>
        </w:p>
        <w:p w:rsidR="00BC47BB" w:rsidRPr="0078119E" w:rsidRDefault="00BC47BB" w:rsidP="00BC47BB">
          <w:pPr>
            <w:spacing w:line="360" w:lineRule="auto"/>
            <w:jc w:val="center"/>
            <w:rPr>
              <w:sz w:val="22"/>
              <w:szCs w:val="22"/>
            </w:rPr>
          </w:pPr>
        </w:p>
      </w:tc>
      <w:tc>
        <w:tcPr>
          <w:tcW w:w="2210" w:type="dxa"/>
          <w:tcBorders>
            <w:bottom w:val="nil"/>
          </w:tcBorders>
          <w:vAlign w:val="center"/>
        </w:tcPr>
        <w:p w:rsidR="00BC47BB" w:rsidRPr="00F433DE" w:rsidRDefault="00BC47BB" w:rsidP="00BC47BB">
          <w:pPr>
            <w:pStyle w:val="a"/>
            <w:jc w:val="center"/>
            <w:rPr>
              <w:b/>
              <w:sz w:val="18"/>
              <w:szCs w:val="18"/>
            </w:rPr>
          </w:pPr>
        </w:p>
      </w:tc>
    </w:tr>
    <w:tr w:rsidR="00BC47BB" w:rsidRPr="00383DEB" w:rsidTr="00BC47BB">
      <w:trPr>
        <w:trHeight w:val="310"/>
      </w:trPr>
      <w:tc>
        <w:tcPr>
          <w:tcW w:w="2081" w:type="dxa"/>
          <w:vMerge/>
        </w:tcPr>
        <w:p w:rsidR="00BC47BB" w:rsidRPr="00383DEB" w:rsidRDefault="00BC47BB" w:rsidP="0078119E">
          <w:pPr>
            <w:pStyle w:val="a"/>
          </w:pPr>
        </w:p>
      </w:tc>
      <w:tc>
        <w:tcPr>
          <w:tcW w:w="6111" w:type="dxa"/>
          <w:vMerge/>
        </w:tcPr>
        <w:p w:rsidR="00BC47BB" w:rsidRPr="00383DEB" w:rsidRDefault="00BC47BB" w:rsidP="0078119E">
          <w:pPr>
            <w:pStyle w:val="a"/>
          </w:pPr>
        </w:p>
      </w:tc>
      <w:tc>
        <w:tcPr>
          <w:tcW w:w="2210" w:type="dxa"/>
          <w:tcBorders>
            <w:top w:val="nil"/>
            <w:bottom w:val="nil"/>
          </w:tcBorders>
          <w:vAlign w:val="bottom"/>
        </w:tcPr>
        <w:p w:rsidR="00BC47BB" w:rsidRPr="00F433DE" w:rsidRDefault="00BC47BB" w:rsidP="00F433DE">
          <w:pPr>
            <w:pStyle w:val="a"/>
            <w:rPr>
              <w:b/>
              <w:sz w:val="18"/>
              <w:szCs w:val="18"/>
            </w:rPr>
          </w:pPr>
          <w:r>
            <w:rPr>
              <w:noProof/>
            </w:rPr>
            <w:drawing>
              <wp:inline distT="0" distB="0" distL="0" distR="0" wp14:anchorId="5EEA998F" wp14:editId="6911FE5B">
                <wp:extent cx="1241937" cy="819150"/>
                <wp:effectExtent l="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1937" cy="819150"/>
                        </a:xfrm>
                        <a:prstGeom prst="rect">
                          <a:avLst/>
                        </a:prstGeom>
                        <a:noFill/>
                        <a:ln>
                          <a:noFill/>
                        </a:ln>
                        <a:extLst/>
                      </pic:spPr>
                    </pic:pic>
                  </a:graphicData>
                </a:graphic>
              </wp:inline>
            </w:drawing>
          </w:r>
        </w:p>
      </w:tc>
    </w:tr>
    <w:tr w:rsidR="00BC47BB" w:rsidRPr="00383DEB" w:rsidTr="00BC47BB">
      <w:trPr>
        <w:trHeight w:val="310"/>
      </w:trPr>
      <w:tc>
        <w:tcPr>
          <w:tcW w:w="2081" w:type="dxa"/>
          <w:vMerge/>
        </w:tcPr>
        <w:p w:rsidR="00BC47BB" w:rsidRPr="00383DEB" w:rsidRDefault="00BC47BB" w:rsidP="0078119E">
          <w:pPr>
            <w:pStyle w:val="a"/>
          </w:pPr>
        </w:p>
      </w:tc>
      <w:tc>
        <w:tcPr>
          <w:tcW w:w="6111" w:type="dxa"/>
          <w:vMerge/>
        </w:tcPr>
        <w:p w:rsidR="00BC47BB" w:rsidRPr="00383DEB" w:rsidRDefault="00BC47BB" w:rsidP="0078119E">
          <w:pPr>
            <w:pStyle w:val="a"/>
          </w:pPr>
        </w:p>
      </w:tc>
      <w:tc>
        <w:tcPr>
          <w:tcW w:w="2210" w:type="dxa"/>
          <w:tcBorders>
            <w:top w:val="nil"/>
            <w:bottom w:val="nil"/>
          </w:tcBorders>
          <w:vAlign w:val="bottom"/>
        </w:tcPr>
        <w:p w:rsidR="00BC47BB" w:rsidRPr="00F433DE" w:rsidRDefault="00BC47BB" w:rsidP="00F433DE">
          <w:pPr>
            <w:pStyle w:val="a"/>
            <w:rPr>
              <w:b/>
              <w:sz w:val="18"/>
              <w:szCs w:val="18"/>
            </w:rPr>
          </w:pPr>
        </w:p>
      </w:tc>
    </w:tr>
    <w:tr w:rsidR="00BC47BB" w:rsidRPr="00383DEB" w:rsidTr="008B7217">
      <w:trPr>
        <w:trHeight w:val="70"/>
      </w:trPr>
      <w:tc>
        <w:tcPr>
          <w:tcW w:w="2081" w:type="dxa"/>
          <w:vMerge/>
        </w:tcPr>
        <w:p w:rsidR="00BC47BB" w:rsidRPr="00383DEB" w:rsidRDefault="00BC47BB" w:rsidP="0078119E">
          <w:pPr>
            <w:pStyle w:val="a"/>
          </w:pPr>
        </w:p>
      </w:tc>
      <w:tc>
        <w:tcPr>
          <w:tcW w:w="6111" w:type="dxa"/>
          <w:vMerge/>
        </w:tcPr>
        <w:p w:rsidR="00BC47BB" w:rsidRPr="00383DEB" w:rsidRDefault="00BC47BB" w:rsidP="0078119E">
          <w:pPr>
            <w:pStyle w:val="a"/>
          </w:pPr>
        </w:p>
      </w:tc>
      <w:tc>
        <w:tcPr>
          <w:tcW w:w="2210" w:type="dxa"/>
          <w:tcBorders>
            <w:top w:val="nil"/>
          </w:tcBorders>
          <w:vAlign w:val="bottom"/>
        </w:tcPr>
        <w:p w:rsidR="00BC47BB" w:rsidRPr="00F433DE" w:rsidRDefault="00BC47BB" w:rsidP="00F433DE">
          <w:pPr>
            <w:pStyle w:val="a"/>
            <w:rPr>
              <w:b/>
              <w:sz w:val="18"/>
              <w:szCs w:val="18"/>
            </w:rPr>
          </w:pPr>
        </w:p>
      </w:tc>
    </w:tr>
  </w:tbl>
  <w:p w:rsidR="0078119E" w:rsidRDefault="0078119E" w:rsidP="00BC47B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FFB"/>
    <w:multiLevelType w:val="multilevel"/>
    <w:tmpl w:val="25603CA4"/>
    <w:lvl w:ilvl="0">
      <w:start w:val="1319"/>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48A5389"/>
    <w:multiLevelType w:val="multilevel"/>
    <w:tmpl w:val="67B039D4"/>
    <w:lvl w:ilvl="0">
      <w:start w:val="2464"/>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5414D9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1125739D"/>
    <w:multiLevelType w:val="singleLevel"/>
    <w:tmpl w:val="041F0007"/>
    <w:lvl w:ilvl="0">
      <w:start w:val="1"/>
      <w:numFmt w:val="bullet"/>
      <w:lvlText w:val=""/>
      <w:lvlJc w:val="left"/>
      <w:pPr>
        <w:tabs>
          <w:tab w:val="num" w:pos="360"/>
        </w:tabs>
        <w:ind w:left="360" w:hanging="360"/>
      </w:pPr>
      <w:rPr>
        <w:rFonts w:ascii="Wingdings" w:hAnsi="Wingdings" w:hint="default"/>
        <w:sz w:val="16"/>
      </w:rPr>
    </w:lvl>
  </w:abstractNum>
  <w:abstractNum w:abstractNumId="4">
    <w:nsid w:val="1FB92294"/>
    <w:multiLevelType w:val="multilevel"/>
    <w:tmpl w:val="A4304C30"/>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750"/>
        </w:tabs>
        <w:ind w:left="750" w:hanging="66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
    <w:nsid w:val="20690245"/>
    <w:multiLevelType w:val="multilevel"/>
    <w:tmpl w:val="82E8A416"/>
    <w:lvl w:ilvl="0">
      <w:start w:val="6"/>
      <w:numFmt w:val="decimal"/>
      <w:lvlText w:val="%1.0"/>
      <w:lvlJc w:val="left"/>
      <w:pPr>
        <w:tabs>
          <w:tab w:val="num" w:pos="855"/>
        </w:tabs>
        <w:ind w:left="855" w:hanging="495"/>
      </w:pPr>
      <w:rPr>
        <w:rFonts w:hint="default"/>
      </w:rPr>
    </w:lvl>
    <w:lvl w:ilvl="1">
      <w:start w:val="1"/>
      <w:numFmt w:val="decimal"/>
      <w:lvlText w:val="%1.%2"/>
      <w:lvlJc w:val="left"/>
      <w:pPr>
        <w:tabs>
          <w:tab w:val="num" w:pos="1575"/>
        </w:tabs>
        <w:ind w:left="1575" w:hanging="495"/>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6">
    <w:nsid w:val="229976AE"/>
    <w:multiLevelType w:val="multilevel"/>
    <w:tmpl w:val="DAC2D6EC"/>
    <w:lvl w:ilvl="0">
      <w:start w:val="1580"/>
      <w:numFmt w:val="decimal"/>
      <w:pStyle w:val="Balk2"/>
      <w:lvlText w:val="%1"/>
      <w:lvlJc w:val="left"/>
      <w:pPr>
        <w:tabs>
          <w:tab w:val="num" w:pos="1080"/>
        </w:tabs>
        <w:ind w:left="1080" w:hanging="720"/>
      </w:pPr>
      <w:rPr>
        <w:rFonts w:hint="default"/>
      </w:rPr>
    </w:lvl>
    <w:lvl w:ilvl="1">
      <w:numFmt w:val="decimalZero"/>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9B1FC6"/>
    <w:multiLevelType w:val="singleLevel"/>
    <w:tmpl w:val="4232F942"/>
    <w:lvl w:ilvl="0">
      <w:start w:val="1"/>
      <w:numFmt w:val="decimal"/>
      <w:lvlText w:val="%1.0"/>
      <w:lvlJc w:val="left"/>
      <w:pPr>
        <w:tabs>
          <w:tab w:val="num" w:pos="360"/>
        </w:tabs>
        <w:ind w:left="360" w:hanging="360"/>
      </w:pPr>
    </w:lvl>
  </w:abstractNum>
  <w:abstractNum w:abstractNumId="8">
    <w:nsid w:val="2FE23F7E"/>
    <w:multiLevelType w:val="multilevel"/>
    <w:tmpl w:val="FD44C09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570"/>
        </w:tabs>
        <w:ind w:left="570" w:hanging="480"/>
      </w:pPr>
      <w:rPr>
        <w:rFonts w:hint="default"/>
      </w:rPr>
    </w:lvl>
    <w:lvl w:ilvl="2">
      <w:start w:val="3"/>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
    <w:nsid w:val="31BA6B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5B174CD"/>
    <w:multiLevelType w:val="singleLevel"/>
    <w:tmpl w:val="0C09000F"/>
    <w:lvl w:ilvl="0">
      <w:start w:val="1"/>
      <w:numFmt w:val="decimal"/>
      <w:lvlText w:val="%1."/>
      <w:lvlJc w:val="left"/>
      <w:pPr>
        <w:tabs>
          <w:tab w:val="num" w:pos="360"/>
        </w:tabs>
        <w:ind w:left="360" w:hanging="360"/>
      </w:pPr>
    </w:lvl>
  </w:abstractNum>
  <w:abstractNum w:abstractNumId="11">
    <w:nsid w:val="38834236"/>
    <w:multiLevelType w:val="singleLevel"/>
    <w:tmpl w:val="0C09000F"/>
    <w:lvl w:ilvl="0">
      <w:start w:val="1"/>
      <w:numFmt w:val="decimal"/>
      <w:lvlText w:val="%1."/>
      <w:lvlJc w:val="left"/>
      <w:pPr>
        <w:tabs>
          <w:tab w:val="num" w:pos="360"/>
        </w:tabs>
        <w:ind w:left="360" w:hanging="360"/>
      </w:pPr>
    </w:lvl>
  </w:abstractNum>
  <w:abstractNum w:abstractNumId="12">
    <w:nsid w:val="3E643E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4226726B"/>
    <w:multiLevelType w:val="singleLevel"/>
    <w:tmpl w:val="041F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52C472E2"/>
    <w:multiLevelType w:val="singleLevel"/>
    <w:tmpl w:val="041F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65E4162F"/>
    <w:multiLevelType w:val="multilevel"/>
    <w:tmpl w:val="2604BDDA"/>
    <w:lvl w:ilvl="0">
      <w:start w:val="6183"/>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6A0B7E7F"/>
    <w:multiLevelType w:val="singleLevel"/>
    <w:tmpl w:val="039CEC88"/>
    <w:lvl w:ilvl="0">
      <w:numFmt w:val="decimal"/>
      <w:lvlText w:val="5.%1"/>
      <w:lvlJc w:val="left"/>
      <w:pPr>
        <w:tabs>
          <w:tab w:val="num" w:pos="360"/>
        </w:tabs>
        <w:ind w:left="360" w:hanging="360"/>
      </w:pPr>
    </w:lvl>
  </w:abstractNum>
  <w:num w:numId="1">
    <w:abstractNumId w:val="9"/>
  </w:num>
  <w:num w:numId="2">
    <w:abstractNumId w:val="7"/>
  </w:num>
  <w:num w:numId="3">
    <w:abstractNumId w:val="6"/>
  </w:num>
  <w:num w:numId="4">
    <w:abstractNumId w:val="1"/>
  </w:num>
  <w:num w:numId="5">
    <w:abstractNumId w:val="0"/>
  </w:num>
  <w:num w:numId="6">
    <w:abstractNumId w:val="15"/>
  </w:num>
  <w:num w:numId="7">
    <w:abstractNumId w:val="13"/>
  </w:num>
  <w:num w:numId="8">
    <w:abstractNumId w:val="14"/>
  </w:num>
  <w:num w:numId="9">
    <w:abstractNumId w:val="3"/>
  </w:num>
  <w:num w:numId="10">
    <w:abstractNumId w:val="4"/>
  </w:num>
  <w:num w:numId="11">
    <w:abstractNumId w:val="8"/>
  </w:num>
  <w:num w:numId="12">
    <w:abstractNumId w:val="5"/>
  </w:num>
  <w:num w:numId="13">
    <w:abstractNumId w:val="12"/>
  </w:num>
  <w:num w:numId="14">
    <w:abstractNumId w:val="10"/>
  </w:num>
  <w:num w:numId="15">
    <w:abstractNumId w:val="11"/>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03"/>
    <w:rsid w:val="00023D42"/>
    <w:rsid w:val="00027B73"/>
    <w:rsid w:val="000334ED"/>
    <w:rsid w:val="00062C8D"/>
    <w:rsid w:val="000764D5"/>
    <w:rsid w:val="000842AA"/>
    <w:rsid w:val="00104FF7"/>
    <w:rsid w:val="001143A0"/>
    <w:rsid w:val="00130BA9"/>
    <w:rsid w:val="00165D50"/>
    <w:rsid w:val="001B17FE"/>
    <w:rsid w:val="001C5D58"/>
    <w:rsid w:val="00223222"/>
    <w:rsid w:val="00231277"/>
    <w:rsid w:val="002324E4"/>
    <w:rsid w:val="00265A85"/>
    <w:rsid w:val="002830CD"/>
    <w:rsid w:val="002A006A"/>
    <w:rsid w:val="002B0A9B"/>
    <w:rsid w:val="002F7D18"/>
    <w:rsid w:val="00352C2A"/>
    <w:rsid w:val="0036288A"/>
    <w:rsid w:val="00375EBF"/>
    <w:rsid w:val="0039134D"/>
    <w:rsid w:val="003945B0"/>
    <w:rsid w:val="003C6CF0"/>
    <w:rsid w:val="003D051F"/>
    <w:rsid w:val="003F17B8"/>
    <w:rsid w:val="004147B9"/>
    <w:rsid w:val="004245C5"/>
    <w:rsid w:val="004C2286"/>
    <w:rsid w:val="005A7B41"/>
    <w:rsid w:val="005E22FD"/>
    <w:rsid w:val="0060138A"/>
    <w:rsid w:val="006057CD"/>
    <w:rsid w:val="00662D0F"/>
    <w:rsid w:val="00677815"/>
    <w:rsid w:val="006854F2"/>
    <w:rsid w:val="006B41CF"/>
    <w:rsid w:val="007338C9"/>
    <w:rsid w:val="00755FE7"/>
    <w:rsid w:val="007569AA"/>
    <w:rsid w:val="0076311D"/>
    <w:rsid w:val="00764301"/>
    <w:rsid w:val="00770EBE"/>
    <w:rsid w:val="0078119E"/>
    <w:rsid w:val="007D3038"/>
    <w:rsid w:val="007F4C59"/>
    <w:rsid w:val="008128C5"/>
    <w:rsid w:val="00831D72"/>
    <w:rsid w:val="00840F5D"/>
    <w:rsid w:val="008859AA"/>
    <w:rsid w:val="008B7217"/>
    <w:rsid w:val="008F21AF"/>
    <w:rsid w:val="00916425"/>
    <w:rsid w:val="009422AA"/>
    <w:rsid w:val="00955EAC"/>
    <w:rsid w:val="009B408A"/>
    <w:rsid w:val="009D359E"/>
    <w:rsid w:val="009E4BB7"/>
    <w:rsid w:val="00A37B9E"/>
    <w:rsid w:val="00AC73F9"/>
    <w:rsid w:val="00AE604E"/>
    <w:rsid w:val="00B05095"/>
    <w:rsid w:val="00B53BD2"/>
    <w:rsid w:val="00B87F54"/>
    <w:rsid w:val="00BB49DE"/>
    <w:rsid w:val="00BB4B33"/>
    <w:rsid w:val="00BB6588"/>
    <w:rsid w:val="00BC47BB"/>
    <w:rsid w:val="00BF37D2"/>
    <w:rsid w:val="00C02733"/>
    <w:rsid w:val="00C202E9"/>
    <w:rsid w:val="00C37F8D"/>
    <w:rsid w:val="00C47400"/>
    <w:rsid w:val="00C6054B"/>
    <w:rsid w:val="00C627C6"/>
    <w:rsid w:val="00CA15DD"/>
    <w:rsid w:val="00CA37CB"/>
    <w:rsid w:val="00CD6263"/>
    <w:rsid w:val="00CF0703"/>
    <w:rsid w:val="00CF4C88"/>
    <w:rsid w:val="00D333FE"/>
    <w:rsid w:val="00D443C8"/>
    <w:rsid w:val="00D749BB"/>
    <w:rsid w:val="00DD6B59"/>
    <w:rsid w:val="00E41697"/>
    <w:rsid w:val="00E63AAD"/>
    <w:rsid w:val="00E67BE8"/>
    <w:rsid w:val="00E742DC"/>
    <w:rsid w:val="00ED0609"/>
    <w:rsid w:val="00EE45F1"/>
    <w:rsid w:val="00F268B1"/>
    <w:rsid w:val="00F433DE"/>
    <w:rsid w:val="00F6788A"/>
    <w:rsid w:val="00F72D20"/>
    <w:rsid w:val="00F91AC1"/>
    <w:rsid w:val="00FB7ED3"/>
    <w:rsid w:val="00FC2A06"/>
    <w:rsid w:val="00FC49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41"/>
  </w:style>
  <w:style w:type="paragraph" w:styleId="Balk1">
    <w:name w:val="heading 1"/>
    <w:basedOn w:val="Normal"/>
    <w:next w:val="Normal"/>
    <w:qFormat/>
    <w:rsid w:val="005A7B41"/>
    <w:pPr>
      <w:keepNext/>
      <w:ind w:right="-648"/>
      <w:outlineLvl w:val="0"/>
    </w:pPr>
    <w:rPr>
      <w:b/>
      <w:sz w:val="24"/>
    </w:rPr>
  </w:style>
  <w:style w:type="paragraph" w:styleId="Balk2">
    <w:name w:val="heading 2"/>
    <w:basedOn w:val="Normal"/>
    <w:next w:val="Normal"/>
    <w:qFormat/>
    <w:rsid w:val="005A7B41"/>
    <w:pPr>
      <w:keepNext/>
      <w:numPr>
        <w:numId w:val="3"/>
      </w:numPr>
      <w:tabs>
        <w:tab w:val="clear" w:pos="1080"/>
      </w:tabs>
      <w:ind w:left="1418" w:right="-648" w:hanging="513"/>
      <w:outlineLvl w:val="1"/>
    </w:pPr>
    <w:rPr>
      <w:sz w:val="24"/>
    </w:rPr>
  </w:style>
  <w:style w:type="paragraph" w:styleId="Balk3">
    <w:name w:val="heading 3"/>
    <w:basedOn w:val="Normal"/>
    <w:next w:val="Normal"/>
    <w:qFormat/>
    <w:rsid w:val="005A7B41"/>
    <w:pPr>
      <w:keepNext/>
      <w:ind w:left="993" w:right="-648"/>
      <w:outlineLvl w:val="2"/>
    </w:pPr>
    <w:rPr>
      <w:sz w:val="24"/>
    </w:rPr>
  </w:style>
  <w:style w:type="paragraph" w:styleId="Balk4">
    <w:name w:val="heading 4"/>
    <w:basedOn w:val="Normal"/>
    <w:next w:val="Normal"/>
    <w:qFormat/>
    <w:rsid w:val="005A7B41"/>
    <w:pPr>
      <w:keepNext/>
      <w:ind w:left="1134" w:right="-648" w:hanging="1134"/>
      <w:outlineLvl w:val="3"/>
    </w:pPr>
    <w:rPr>
      <w:sz w:val="24"/>
    </w:rPr>
  </w:style>
  <w:style w:type="paragraph" w:styleId="Balk5">
    <w:name w:val="heading 5"/>
    <w:basedOn w:val="Normal"/>
    <w:next w:val="Normal"/>
    <w:qFormat/>
    <w:rsid w:val="005A7B41"/>
    <w:pPr>
      <w:keepNext/>
      <w:ind w:right="-648"/>
      <w:outlineLvl w:val="4"/>
    </w:pPr>
    <w:rPr>
      <w:sz w:val="24"/>
    </w:rPr>
  </w:style>
  <w:style w:type="paragraph" w:styleId="Balk6">
    <w:name w:val="heading 6"/>
    <w:basedOn w:val="Normal"/>
    <w:next w:val="Normal"/>
    <w:qFormat/>
    <w:rsid w:val="005A7B41"/>
    <w:pPr>
      <w:keepNext/>
      <w:outlineLvl w:val="5"/>
    </w:pPr>
    <w:rPr>
      <w:rFonts w:ascii="Arial" w:hAnsi="Arial"/>
      <w:b/>
      <w:snapToGrid w:val="0"/>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rsid w:val="005A7B41"/>
    <w:pPr>
      <w:tabs>
        <w:tab w:val="center" w:pos="4320"/>
        <w:tab w:val="right" w:pos="8640"/>
      </w:tabs>
    </w:pPr>
  </w:style>
  <w:style w:type="paragraph" w:styleId="Altbilgi">
    <w:name w:val="footer"/>
    <w:basedOn w:val="Normal"/>
    <w:rsid w:val="005A7B41"/>
    <w:pPr>
      <w:tabs>
        <w:tab w:val="center" w:pos="4320"/>
        <w:tab w:val="right" w:pos="8640"/>
      </w:tabs>
    </w:pPr>
  </w:style>
  <w:style w:type="character" w:styleId="SayfaNumaras">
    <w:name w:val="page number"/>
    <w:basedOn w:val="VarsaylanParagrafYazTipi"/>
    <w:rsid w:val="005A7B41"/>
  </w:style>
  <w:style w:type="paragraph" w:customStyle="1" w:styleId="xl24">
    <w:name w:val="xl24"/>
    <w:basedOn w:val="Normal"/>
    <w:rsid w:val="005A7B41"/>
    <w:pPr>
      <w:spacing w:before="100" w:beforeAutospacing="1" w:after="100" w:afterAutospacing="1"/>
      <w:textAlignment w:val="center"/>
    </w:pPr>
    <w:rPr>
      <w:rFonts w:ascii="Arial" w:eastAsia="Arial Unicode MS" w:hAnsi="Arial" w:cs="Arial"/>
      <w:sz w:val="24"/>
      <w:szCs w:val="24"/>
    </w:rPr>
  </w:style>
  <w:style w:type="paragraph" w:customStyle="1" w:styleId="xl25">
    <w:name w:val="xl25"/>
    <w:basedOn w:val="Normal"/>
    <w:rsid w:val="005A7B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6">
    <w:name w:val="xl26"/>
    <w:basedOn w:val="Normal"/>
    <w:rsid w:val="005A7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27">
    <w:name w:val="xl27"/>
    <w:basedOn w:val="Normal"/>
    <w:rsid w:val="005A7B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24"/>
      <w:szCs w:val="24"/>
    </w:rPr>
  </w:style>
  <w:style w:type="paragraph" w:customStyle="1" w:styleId="xl28">
    <w:name w:val="xl28"/>
    <w:basedOn w:val="Normal"/>
    <w:rsid w:val="005A7B41"/>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24"/>
      <w:szCs w:val="24"/>
    </w:rPr>
  </w:style>
  <w:style w:type="character" w:styleId="Kpr">
    <w:name w:val="Hyperlink"/>
    <w:rsid w:val="005A7B41"/>
    <w:rPr>
      <w:color w:val="0000FF"/>
      <w:u w:val="single"/>
    </w:rPr>
  </w:style>
  <w:style w:type="paragraph" w:customStyle="1" w:styleId="xl29">
    <w:name w:val="xl29"/>
    <w:basedOn w:val="Normal"/>
    <w:rsid w:val="005A7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30">
    <w:name w:val="xl30"/>
    <w:basedOn w:val="Normal"/>
    <w:rsid w:val="005A7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character" w:customStyle="1" w:styleId="stbilgiChar1">
    <w:name w:val="Üstbilgi Char1"/>
    <w:link w:val="stbilgi"/>
    <w:uiPriority w:val="99"/>
    <w:rsid w:val="00CD6263"/>
  </w:style>
  <w:style w:type="paragraph" w:styleId="BalonMetni">
    <w:name w:val="Balloon Text"/>
    <w:basedOn w:val="Normal"/>
    <w:link w:val="BalonMetniChar"/>
    <w:rsid w:val="004147B9"/>
    <w:rPr>
      <w:rFonts w:ascii="Tahoma" w:hAnsi="Tahoma" w:cs="Tahoma"/>
      <w:sz w:val="16"/>
      <w:szCs w:val="16"/>
    </w:rPr>
  </w:style>
  <w:style w:type="character" w:customStyle="1" w:styleId="BalonMetniChar">
    <w:name w:val="Balon Metni Char"/>
    <w:basedOn w:val="VarsaylanParagrafYazTipi"/>
    <w:link w:val="BalonMetni"/>
    <w:rsid w:val="004147B9"/>
    <w:rPr>
      <w:rFonts w:ascii="Tahoma" w:hAnsi="Tahoma" w:cs="Tahoma"/>
      <w:sz w:val="16"/>
      <w:szCs w:val="16"/>
    </w:rPr>
  </w:style>
  <w:style w:type="paragraph" w:customStyle="1" w:styleId="a">
    <w:basedOn w:val="Normal"/>
    <w:next w:val="stbilgi"/>
    <w:link w:val="stbilgiChar"/>
    <w:uiPriority w:val="99"/>
    <w:rsid w:val="0078119E"/>
    <w:pPr>
      <w:tabs>
        <w:tab w:val="center" w:pos="4536"/>
        <w:tab w:val="right" w:pos="9072"/>
      </w:tabs>
    </w:pPr>
    <w:rPr>
      <w:sz w:val="24"/>
      <w:szCs w:val="24"/>
    </w:rPr>
  </w:style>
  <w:style w:type="character" w:customStyle="1" w:styleId="stbilgiChar">
    <w:name w:val="Üstbilgi Char"/>
    <w:link w:val="a"/>
    <w:uiPriority w:val="99"/>
    <w:locked/>
    <w:rsid w:val="0078119E"/>
    <w:rPr>
      <w:sz w:val="24"/>
      <w:szCs w:val="24"/>
      <w:lang w:val="tr-TR" w:eastAsia="tr-T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41"/>
  </w:style>
  <w:style w:type="paragraph" w:styleId="Balk1">
    <w:name w:val="heading 1"/>
    <w:basedOn w:val="Normal"/>
    <w:next w:val="Normal"/>
    <w:qFormat/>
    <w:rsid w:val="005A7B41"/>
    <w:pPr>
      <w:keepNext/>
      <w:ind w:right="-648"/>
      <w:outlineLvl w:val="0"/>
    </w:pPr>
    <w:rPr>
      <w:b/>
      <w:sz w:val="24"/>
    </w:rPr>
  </w:style>
  <w:style w:type="paragraph" w:styleId="Balk2">
    <w:name w:val="heading 2"/>
    <w:basedOn w:val="Normal"/>
    <w:next w:val="Normal"/>
    <w:qFormat/>
    <w:rsid w:val="005A7B41"/>
    <w:pPr>
      <w:keepNext/>
      <w:numPr>
        <w:numId w:val="3"/>
      </w:numPr>
      <w:tabs>
        <w:tab w:val="clear" w:pos="1080"/>
      </w:tabs>
      <w:ind w:left="1418" w:right="-648" w:hanging="513"/>
      <w:outlineLvl w:val="1"/>
    </w:pPr>
    <w:rPr>
      <w:sz w:val="24"/>
    </w:rPr>
  </w:style>
  <w:style w:type="paragraph" w:styleId="Balk3">
    <w:name w:val="heading 3"/>
    <w:basedOn w:val="Normal"/>
    <w:next w:val="Normal"/>
    <w:qFormat/>
    <w:rsid w:val="005A7B41"/>
    <w:pPr>
      <w:keepNext/>
      <w:ind w:left="993" w:right="-648"/>
      <w:outlineLvl w:val="2"/>
    </w:pPr>
    <w:rPr>
      <w:sz w:val="24"/>
    </w:rPr>
  </w:style>
  <w:style w:type="paragraph" w:styleId="Balk4">
    <w:name w:val="heading 4"/>
    <w:basedOn w:val="Normal"/>
    <w:next w:val="Normal"/>
    <w:qFormat/>
    <w:rsid w:val="005A7B41"/>
    <w:pPr>
      <w:keepNext/>
      <w:ind w:left="1134" w:right="-648" w:hanging="1134"/>
      <w:outlineLvl w:val="3"/>
    </w:pPr>
    <w:rPr>
      <w:sz w:val="24"/>
    </w:rPr>
  </w:style>
  <w:style w:type="paragraph" w:styleId="Balk5">
    <w:name w:val="heading 5"/>
    <w:basedOn w:val="Normal"/>
    <w:next w:val="Normal"/>
    <w:qFormat/>
    <w:rsid w:val="005A7B41"/>
    <w:pPr>
      <w:keepNext/>
      <w:ind w:right="-648"/>
      <w:outlineLvl w:val="4"/>
    </w:pPr>
    <w:rPr>
      <w:sz w:val="24"/>
    </w:rPr>
  </w:style>
  <w:style w:type="paragraph" w:styleId="Balk6">
    <w:name w:val="heading 6"/>
    <w:basedOn w:val="Normal"/>
    <w:next w:val="Normal"/>
    <w:qFormat/>
    <w:rsid w:val="005A7B41"/>
    <w:pPr>
      <w:keepNext/>
      <w:outlineLvl w:val="5"/>
    </w:pPr>
    <w:rPr>
      <w:rFonts w:ascii="Arial" w:hAnsi="Arial"/>
      <w:b/>
      <w:snapToGrid w:val="0"/>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rsid w:val="005A7B41"/>
    <w:pPr>
      <w:tabs>
        <w:tab w:val="center" w:pos="4320"/>
        <w:tab w:val="right" w:pos="8640"/>
      </w:tabs>
    </w:pPr>
  </w:style>
  <w:style w:type="paragraph" w:styleId="Altbilgi">
    <w:name w:val="footer"/>
    <w:basedOn w:val="Normal"/>
    <w:rsid w:val="005A7B41"/>
    <w:pPr>
      <w:tabs>
        <w:tab w:val="center" w:pos="4320"/>
        <w:tab w:val="right" w:pos="8640"/>
      </w:tabs>
    </w:pPr>
  </w:style>
  <w:style w:type="character" w:styleId="SayfaNumaras">
    <w:name w:val="page number"/>
    <w:basedOn w:val="VarsaylanParagrafYazTipi"/>
    <w:rsid w:val="005A7B41"/>
  </w:style>
  <w:style w:type="paragraph" w:customStyle="1" w:styleId="xl24">
    <w:name w:val="xl24"/>
    <w:basedOn w:val="Normal"/>
    <w:rsid w:val="005A7B41"/>
    <w:pPr>
      <w:spacing w:before="100" w:beforeAutospacing="1" w:after="100" w:afterAutospacing="1"/>
      <w:textAlignment w:val="center"/>
    </w:pPr>
    <w:rPr>
      <w:rFonts w:ascii="Arial" w:eastAsia="Arial Unicode MS" w:hAnsi="Arial" w:cs="Arial"/>
      <w:sz w:val="24"/>
      <w:szCs w:val="24"/>
    </w:rPr>
  </w:style>
  <w:style w:type="paragraph" w:customStyle="1" w:styleId="xl25">
    <w:name w:val="xl25"/>
    <w:basedOn w:val="Normal"/>
    <w:rsid w:val="005A7B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6">
    <w:name w:val="xl26"/>
    <w:basedOn w:val="Normal"/>
    <w:rsid w:val="005A7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27">
    <w:name w:val="xl27"/>
    <w:basedOn w:val="Normal"/>
    <w:rsid w:val="005A7B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24"/>
      <w:szCs w:val="24"/>
    </w:rPr>
  </w:style>
  <w:style w:type="paragraph" w:customStyle="1" w:styleId="xl28">
    <w:name w:val="xl28"/>
    <w:basedOn w:val="Normal"/>
    <w:rsid w:val="005A7B41"/>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24"/>
      <w:szCs w:val="24"/>
    </w:rPr>
  </w:style>
  <w:style w:type="character" w:styleId="Kpr">
    <w:name w:val="Hyperlink"/>
    <w:rsid w:val="005A7B41"/>
    <w:rPr>
      <w:color w:val="0000FF"/>
      <w:u w:val="single"/>
    </w:rPr>
  </w:style>
  <w:style w:type="paragraph" w:customStyle="1" w:styleId="xl29">
    <w:name w:val="xl29"/>
    <w:basedOn w:val="Normal"/>
    <w:rsid w:val="005A7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30">
    <w:name w:val="xl30"/>
    <w:basedOn w:val="Normal"/>
    <w:rsid w:val="005A7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character" w:customStyle="1" w:styleId="stbilgiChar1">
    <w:name w:val="Üstbilgi Char1"/>
    <w:link w:val="stbilgi"/>
    <w:uiPriority w:val="99"/>
    <w:rsid w:val="00CD6263"/>
  </w:style>
  <w:style w:type="paragraph" w:styleId="BalonMetni">
    <w:name w:val="Balloon Text"/>
    <w:basedOn w:val="Normal"/>
    <w:link w:val="BalonMetniChar"/>
    <w:rsid w:val="004147B9"/>
    <w:rPr>
      <w:rFonts w:ascii="Tahoma" w:hAnsi="Tahoma" w:cs="Tahoma"/>
      <w:sz w:val="16"/>
      <w:szCs w:val="16"/>
    </w:rPr>
  </w:style>
  <w:style w:type="character" w:customStyle="1" w:styleId="BalonMetniChar">
    <w:name w:val="Balon Metni Char"/>
    <w:basedOn w:val="VarsaylanParagrafYazTipi"/>
    <w:link w:val="BalonMetni"/>
    <w:rsid w:val="004147B9"/>
    <w:rPr>
      <w:rFonts w:ascii="Tahoma" w:hAnsi="Tahoma" w:cs="Tahoma"/>
      <w:sz w:val="16"/>
      <w:szCs w:val="16"/>
    </w:rPr>
  </w:style>
  <w:style w:type="paragraph" w:customStyle="1" w:styleId="a">
    <w:basedOn w:val="Normal"/>
    <w:next w:val="stbilgi"/>
    <w:link w:val="stbilgiChar"/>
    <w:uiPriority w:val="99"/>
    <w:rsid w:val="0078119E"/>
    <w:pPr>
      <w:tabs>
        <w:tab w:val="center" w:pos="4536"/>
        <w:tab w:val="right" w:pos="9072"/>
      </w:tabs>
    </w:pPr>
    <w:rPr>
      <w:sz w:val="24"/>
      <w:szCs w:val="24"/>
    </w:rPr>
  </w:style>
  <w:style w:type="character" w:customStyle="1" w:styleId="stbilgiChar">
    <w:name w:val="Üstbilgi Char"/>
    <w:link w:val="a"/>
    <w:uiPriority w:val="99"/>
    <w:locked/>
    <w:rsid w:val="0078119E"/>
    <w:rPr>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73589">
      <w:bodyDiv w:val="1"/>
      <w:marLeft w:val="0"/>
      <w:marRight w:val="0"/>
      <w:marTop w:val="0"/>
      <w:marBottom w:val="0"/>
      <w:divBdr>
        <w:top w:val="none" w:sz="0" w:space="0" w:color="auto"/>
        <w:left w:val="none" w:sz="0" w:space="0" w:color="auto"/>
        <w:bottom w:val="none" w:sz="0" w:space="0" w:color="auto"/>
        <w:right w:val="none" w:sz="0" w:space="0" w:color="auto"/>
      </w:divBdr>
    </w:div>
    <w:div w:id="1040016187">
      <w:bodyDiv w:val="1"/>
      <w:marLeft w:val="0"/>
      <w:marRight w:val="0"/>
      <w:marTop w:val="0"/>
      <w:marBottom w:val="0"/>
      <w:divBdr>
        <w:top w:val="none" w:sz="0" w:space="0" w:color="auto"/>
        <w:left w:val="none" w:sz="0" w:space="0" w:color="auto"/>
        <w:bottom w:val="none" w:sz="0" w:space="0" w:color="auto"/>
        <w:right w:val="none" w:sz="0" w:space="0" w:color="auto"/>
      </w:divBdr>
    </w:div>
    <w:div w:id="111517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341</Words>
  <Characters>1944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1</vt:lpstr>
    </vt:vector>
  </TitlesOfParts>
  <Company>BUREAU VERITAS</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TAYFURDOĞAN</dc:creator>
  <cp:lastModifiedBy>Aykut Çakır</cp:lastModifiedBy>
  <cp:revision>5</cp:revision>
  <cp:lastPrinted>2019-03-13T09:37:00Z</cp:lastPrinted>
  <dcterms:created xsi:type="dcterms:W3CDTF">2020-10-24T14:50:00Z</dcterms:created>
  <dcterms:modified xsi:type="dcterms:W3CDTF">2020-11-01T18:32:00Z</dcterms:modified>
</cp:coreProperties>
</file>